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D0" w:rsidRDefault="00D1769E" w:rsidP="00295BA6">
      <w:pPr>
        <w:jc w:val="center"/>
      </w:pPr>
      <w:r>
        <w:rPr>
          <w:noProof/>
          <w:lang w:val="fr-FR" w:eastAsia="fr-FR"/>
        </w:rPr>
        <w:drawing>
          <wp:inline distT="0" distB="0" distL="0" distR="0" wp14:anchorId="6AB739E2" wp14:editId="12347662">
            <wp:extent cx="3474720" cy="862330"/>
            <wp:effectExtent l="0" t="0" r="0" b="0"/>
            <wp:docPr id="1" name="Picture 1" descr="U:\B2B Voluntary Initiative\Website logo\logo\final\Logo with tagline.jpg"/>
            <wp:cNvGraphicFramePr/>
            <a:graphic xmlns:a="http://schemas.openxmlformats.org/drawingml/2006/main">
              <a:graphicData uri="http://schemas.openxmlformats.org/drawingml/2006/picture">
                <pic:pic xmlns:pic="http://schemas.openxmlformats.org/drawingml/2006/picture">
                  <pic:nvPicPr>
                    <pic:cNvPr id="1" name="Picture 1" descr="U:\B2B Voluntary Initiative\Website logo\logo\final\Logo with tagline.jpg"/>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4720" cy="862330"/>
                    </a:xfrm>
                    <a:prstGeom prst="rect">
                      <a:avLst/>
                    </a:prstGeom>
                    <a:noFill/>
                    <a:ln>
                      <a:noFill/>
                    </a:ln>
                    <a:extLst>
                      <a:ext uri="{53640926-AAD7-44D8-BBD7-CCE9431645EC}">
                        <a14:shadowObscured xmlns:a14="http://schemas.microsoft.com/office/drawing/2010/main"/>
                      </a:ext>
                    </a:extLst>
                  </pic:spPr>
                </pic:pic>
              </a:graphicData>
            </a:graphic>
          </wp:inline>
        </w:drawing>
      </w:r>
    </w:p>
    <w:p w:rsidR="00D1769E" w:rsidRPr="00D1769E" w:rsidRDefault="00D1769E" w:rsidP="00295BA6">
      <w:pPr>
        <w:spacing w:after="0" w:line="240" w:lineRule="auto"/>
        <w:jc w:val="center"/>
        <w:rPr>
          <w:rFonts w:ascii="Times New Roman" w:eastAsia="Times New Roman" w:hAnsi="Times New Roman" w:cs="Times New Roman"/>
          <w:sz w:val="24"/>
          <w:szCs w:val="24"/>
          <w:lang w:val="en-GB" w:eastAsia="fr-BE"/>
        </w:rPr>
      </w:pPr>
      <w:r w:rsidRPr="00D1769E">
        <w:rPr>
          <w:rFonts w:ascii="Times New Roman" w:eastAsia="Times New Roman" w:hAnsi="Times New Roman" w:cs="Times New Roman"/>
          <w:b/>
          <w:bCs/>
          <w:color w:val="0B0B61"/>
          <w:sz w:val="24"/>
          <w:szCs w:val="24"/>
          <w:lang w:val="en-GB" w:eastAsia="fr-BE"/>
        </w:rPr>
        <w:t>Nalevingsonderzoek van The Supply Chain Initiative</w:t>
      </w:r>
    </w:p>
    <w:p w:rsidR="00D1769E" w:rsidRDefault="00D1769E">
      <w:pPr>
        <w:rPr>
          <w:lang w:val="en-GB"/>
        </w:rPr>
      </w:pPr>
    </w:p>
    <w:p w:rsidR="00D1769E" w:rsidRDefault="00D1769E">
      <w:pPr>
        <w:rPr>
          <w:lang w:val="en-GB"/>
        </w:rPr>
      </w:pPr>
    </w:p>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i/>
          <w:iCs/>
          <w:color w:val="0B0B61"/>
          <w:sz w:val="24"/>
          <w:szCs w:val="24"/>
          <w:lang w:val="de-DE" w:eastAsia="fr-BE"/>
        </w:rPr>
        <w:t>Inleiding</w:t>
      </w:r>
    </w:p>
    <w:p w:rsidR="00D1769E" w:rsidRPr="00D1769E" w:rsidRDefault="00D1769E">
      <w:pPr>
        <w:rPr>
          <w:lang w:val="de-DE"/>
        </w:rPr>
      </w:pPr>
    </w:p>
    <w:p w:rsidR="00D1769E" w:rsidRPr="00D1769E" w:rsidRDefault="00D1769E" w:rsidP="00D1769E">
      <w:pPr>
        <w:shd w:val="clear" w:color="auto" w:fill="FFFFFF"/>
        <w:spacing w:after="0" w:line="240" w:lineRule="auto"/>
        <w:ind w:left="720"/>
        <w:rPr>
          <w:rFonts w:ascii="Arial" w:eastAsia="Times New Roman" w:hAnsi="Arial" w:cs="Arial"/>
          <w:color w:val="000000"/>
          <w:sz w:val="27"/>
          <w:szCs w:val="27"/>
          <w:lang w:val="en-GB" w:eastAsia="fr-BE"/>
        </w:rPr>
      </w:pPr>
      <w:r w:rsidRPr="00D1769E">
        <w:rPr>
          <w:rFonts w:ascii="Arial" w:eastAsia="Times New Roman" w:hAnsi="Arial" w:cs="Arial"/>
          <w:b/>
          <w:bCs/>
          <w:color w:val="000000"/>
          <w:sz w:val="20"/>
          <w:szCs w:val="20"/>
          <w:lang w:val="de-DE" w:eastAsia="fr-BE"/>
        </w:rPr>
        <w:t>De onlinemethode garandeert de anonimiteit van de antwoorden van de bedrijven. Enkel het onderzoeksbureau zal toegang hebben tot de vragenlijsten en antwoorden van de bedrijven.</w:t>
      </w:r>
      <w:r w:rsidRPr="00D1769E">
        <w:rPr>
          <w:rFonts w:ascii="Arial" w:eastAsia="Times New Roman" w:hAnsi="Arial" w:cs="Arial"/>
          <w:b/>
          <w:bCs/>
          <w:color w:val="000000"/>
          <w:sz w:val="20"/>
          <w:szCs w:val="20"/>
          <w:lang w:val="de-DE" w:eastAsia="fr-BE"/>
        </w:rPr>
        <w:br/>
      </w:r>
      <w:r w:rsidRPr="00D1769E">
        <w:rPr>
          <w:rFonts w:ascii="Arial" w:eastAsia="Times New Roman" w:hAnsi="Arial" w:cs="Arial"/>
          <w:b/>
          <w:bCs/>
          <w:color w:val="000000"/>
          <w:sz w:val="20"/>
          <w:szCs w:val="20"/>
          <w:lang w:val="de-DE" w:eastAsia="fr-BE"/>
        </w:rPr>
        <w:br/>
        <w:t>Een Europees rapport, gebaseerd op gebundelde anonieme gegevens, zal worden gedeeld met de bedrijven nadat het onderzoek voltooid is.</w:t>
      </w:r>
      <w:r w:rsidRPr="00D1769E">
        <w:rPr>
          <w:rFonts w:ascii="Arial" w:eastAsia="Times New Roman" w:hAnsi="Arial" w:cs="Arial"/>
          <w:b/>
          <w:bCs/>
          <w:color w:val="000000"/>
          <w:sz w:val="20"/>
          <w:szCs w:val="20"/>
          <w:lang w:val="de-DE" w:eastAsia="fr-BE"/>
        </w:rPr>
        <w:br/>
      </w:r>
      <w:r w:rsidRPr="00D1769E">
        <w:rPr>
          <w:rFonts w:ascii="Arial" w:eastAsia="Times New Roman" w:hAnsi="Arial" w:cs="Arial"/>
          <w:b/>
          <w:bCs/>
          <w:color w:val="000000"/>
          <w:sz w:val="20"/>
          <w:szCs w:val="20"/>
          <w:lang w:val="de-DE" w:eastAsia="fr-BE"/>
        </w:rPr>
        <w:br/>
        <w:t>Gelieve deze vragenlijst in te vullen tegen 30 september 2014.</w:t>
      </w:r>
      <w:r w:rsidRPr="00D1769E">
        <w:rPr>
          <w:rFonts w:ascii="Arial" w:eastAsia="Times New Roman" w:hAnsi="Arial" w:cs="Arial"/>
          <w:b/>
          <w:bCs/>
          <w:color w:val="000000"/>
          <w:sz w:val="20"/>
          <w:szCs w:val="20"/>
          <w:lang w:val="de-DE" w:eastAsia="fr-BE"/>
        </w:rPr>
        <w:br/>
      </w:r>
      <w:r w:rsidRPr="00D1769E">
        <w:rPr>
          <w:rFonts w:ascii="Arial" w:eastAsia="Times New Roman" w:hAnsi="Arial" w:cs="Arial"/>
          <w:b/>
          <w:bCs/>
          <w:color w:val="000000"/>
          <w:sz w:val="20"/>
          <w:szCs w:val="20"/>
          <w:lang w:val="de-DE" w:eastAsia="fr-BE"/>
        </w:rPr>
        <w:br/>
        <w:t>De verwoording van de vragen kan lichtjes verschillen van die in de Kaderregeling, om de analyse achteraf te vergemakkelijken.</w:t>
      </w:r>
      <w:r w:rsidRPr="00D1769E">
        <w:rPr>
          <w:rFonts w:ascii="Arial" w:eastAsia="Times New Roman" w:hAnsi="Arial" w:cs="Arial"/>
          <w:b/>
          <w:bCs/>
          <w:color w:val="000000"/>
          <w:sz w:val="20"/>
          <w:szCs w:val="20"/>
          <w:lang w:val="de-DE" w:eastAsia="fr-BE"/>
        </w:rPr>
        <w:br/>
      </w:r>
      <w:r w:rsidRPr="00D1769E">
        <w:rPr>
          <w:rFonts w:ascii="Arial" w:eastAsia="Times New Roman" w:hAnsi="Arial" w:cs="Arial"/>
          <w:b/>
          <w:bCs/>
          <w:color w:val="000000"/>
          <w:sz w:val="20"/>
          <w:szCs w:val="20"/>
          <w:lang w:val="de-DE" w:eastAsia="fr-BE"/>
        </w:rPr>
        <w:br/>
      </w:r>
      <w:r w:rsidRPr="00D1769E">
        <w:rPr>
          <w:rFonts w:ascii="Arial" w:eastAsia="Times New Roman" w:hAnsi="Arial" w:cs="Arial"/>
          <w:b/>
          <w:bCs/>
          <w:color w:val="000000"/>
          <w:sz w:val="20"/>
          <w:szCs w:val="20"/>
          <w:lang w:val="en-GB" w:eastAsia="fr-BE"/>
        </w:rPr>
        <w:t xml:space="preserve">Het begrip "The Principles of Good Practice" verwijst naar de beginselen voor goede praktijken in verticale relaties in voedselvoorzieningsketens, goedgekeurd op 29 </w:t>
      </w:r>
      <w:proofErr w:type="gramStart"/>
      <w:r w:rsidRPr="00D1769E">
        <w:rPr>
          <w:rFonts w:ascii="Arial" w:eastAsia="Times New Roman" w:hAnsi="Arial" w:cs="Arial"/>
          <w:b/>
          <w:bCs/>
          <w:color w:val="000000"/>
          <w:sz w:val="20"/>
          <w:szCs w:val="20"/>
          <w:lang w:val="en-GB" w:eastAsia="fr-BE"/>
        </w:rPr>
        <w:t>november</w:t>
      </w:r>
      <w:proofErr w:type="gramEnd"/>
      <w:r w:rsidRPr="00D1769E">
        <w:rPr>
          <w:rFonts w:ascii="Arial" w:eastAsia="Times New Roman" w:hAnsi="Arial" w:cs="Arial"/>
          <w:b/>
          <w:bCs/>
          <w:color w:val="000000"/>
          <w:sz w:val="20"/>
          <w:szCs w:val="20"/>
          <w:lang w:val="en-GB" w:eastAsia="fr-BE"/>
        </w:rPr>
        <w:t xml:space="preserve"> 2011.</w:t>
      </w:r>
    </w:p>
    <w:p w:rsidR="00D1769E" w:rsidRDefault="00D1769E">
      <w:pPr>
        <w:rPr>
          <w:lang w:val="en-GB"/>
        </w:rPr>
      </w:pPr>
    </w:p>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i/>
          <w:iCs/>
          <w:color w:val="0B0B61"/>
          <w:sz w:val="24"/>
          <w:szCs w:val="24"/>
          <w:lang w:eastAsia="fr-BE"/>
        </w:rPr>
        <w:t>Gegevens over uw onderneming</w:t>
      </w:r>
    </w:p>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 xml:space="preserve">1. Voor welk </w:t>
            </w:r>
            <w:proofErr w:type="gramStart"/>
            <w:r w:rsidRPr="00D1769E">
              <w:rPr>
                <w:rFonts w:ascii="Verdana" w:eastAsia="Times New Roman" w:hAnsi="Verdana" w:cs="Times New Roman"/>
                <w:b/>
                <w:bCs/>
                <w:color w:val="000000"/>
                <w:sz w:val="20"/>
                <w:szCs w:val="20"/>
                <w:lang w:val="de-DE" w:eastAsia="fr-BE"/>
              </w:rPr>
              <w:t>land</w:t>
            </w:r>
            <w:proofErr w:type="gramEnd"/>
            <w:r w:rsidRPr="00D1769E">
              <w:rPr>
                <w:rFonts w:ascii="Verdana" w:eastAsia="Times New Roman" w:hAnsi="Verdana" w:cs="Times New Roman"/>
                <w:b/>
                <w:bCs/>
                <w:color w:val="000000"/>
                <w:sz w:val="20"/>
                <w:szCs w:val="20"/>
                <w:lang w:val="de-DE" w:eastAsia="fr-BE"/>
              </w:rPr>
              <w:t xml:space="preserve"> beantwoordt u deze vragenlijst? [Gelieve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999"/>
              <w:gridCol w:w="2591"/>
              <w:gridCol w:w="2381"/>
            </w:tblGrid>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D1769E">
                          <w:rPr>
                            <w:rFonts w:ascii="Verdana" w:eastAsia="Times New Roman" w:hAnsi="Verdana" w:cs="Times New Roman"/>
                            <w:color w:val="000000"/>
                            <w:sz w:val="20"/>
                            <w:szCs w:val="20"/>
                            <w:lang w:eastAsia="fr-BE"/>
                          </w:rPr>
                          <w:t>Oostenrijk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D1769E">
                          <w:rPr>
                            <w:rFonts w:ascii="Verdana" w:eastAsia="Times New Roman" w:hAnsi="Verdana" w:cs="Times New Roman"/>
                            <w:color w:val="000000"/>
                            <w:sz w:val="20"/>
                            <w:szCs w:val="20"/>
                            <w:lang w:eastAsia="fr-BE"/>
                          </w:rPr>
                          <w:t>Duitsland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D1769E">
                          <w:rPr>
                            <w:rFonts w:ascii="Verdana" w:eastAsia="Times New Roman" w:hAnsi="Verdana" w:cs="Times New Roman"/>
                            <w:color w:val="000000"/>
                            <w:sz w:val="20"/>
                            <w:szCs w:val="20"/>
                            <w:lang w:eastAsia="fr-BE"/>
                          </w:rPr>
                          <w:t>Nederland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5"/>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D1769E">
                          <w:rPr>
                            <w:rFonts w:ascii="Verdana" w:eastAsia="Times New Roman" w:hAnsi="Verdana" w:cs="Times New Roman"/>
                            <w:color w:val="000000"/>
                            <w:sz w:val="20"/>
                            <w:szCs w:val="20"/>
                            <w:lang w:eastAsia="fr-BE"/>
                          </w:rPr>
                          <w:t>België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D1769E">
                          <w:rPr>
                            <w:rFonts w:ascii="Verdana" w:eastAsia="Times New Roman" w:hAnsi="Verdana" w:cs="Times New Roman"/>
                            <w:color w:val="000000"/>
                            <w:sz w:val="20"/>
                            <w:szCs w:val="20"/>
                            <w:lang w:eastAsia="fr-BE"/>
                          </w:rPr>
                          <w:t>Griekenland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D1769E">
                          <w:rPr>
                            <w:rFonts w:ascii="Verdana" w:eastAsia="Times New Roman" w:hAnsi="Verdana" w:cs="Times New Roman"/>
                            <w:color w:val="000000"/>
                            <w:sz w:val="20"/>
                            <w:szCs w:val="20"/>
                            <w:lang w:eastAsia="fr-BE"/>
                          </w:rPr>
                          <w:t>Polen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D1769E">
                          <w:rPr>
                            <w:rFonts w:ascii="Verdana" w:eastAsia="Times New Roman" w:hAnsi="Verdana" w:cs="Times New Roman"/>
                            <w:color w:val="000000"/>
                            <w:sz w:val="20"/>
                            <w:szCs w:val="20"/>
                            <w:lang w:eastAsia="fr-BE"/>
                          </w:rPr>
                          <w:t>Bulgarije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D1769E">
                          <w:rPr>
                            <w:rFonts w:ascii="Verdana" w:eastAsia="Times New Roman" w:hAnsi="Verdana" w:cs="Times New Roman"/>
                            <w:color w:val="000000"/>
                            <w:sz w:val="20"/>
                            <w:szCs w:val="20"/>
                            <w:lang w:eastAsia="fr-BE"/>
                          </w:rPr>
                          <w:t>Hongarije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D1769E">
                          <w:rPr>
                            <w:rFonts w:ascii="Verdana" w:eastAsia="Times New Roman" w:hAnsi="Verdana" w:cs="Times New Roman"/>
                            <w:color w:val="000000"/>
                            <w:sz w:val="20"/>
                            <w:szCs w:val="20"/>
                            <w:lang w:eastAsia="fr-BE"/>
                          </w:rPr>
                          <w:t>Portugal</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D1769E">
                          <w:rPr>
                            <w:rFonts w:ascii="Verdana" w:eastAsia="Times New Roman" w:hAnsi="Verdana" w:cs="Times New Roman"/>
                            <w:color w:val="000000"/>
                            <w:sz w:val="20"/>
                            <w:szCs w:val="20"/>
                            <w:lang w:eastAsia="fr-BE"/>
                          </w:rPr>
                          <w:t>Kroatië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D1769E">
                          <w:rPr>
                            <w:rFonts w:ascii="Verdana" w:eastAsia="Times New Roman" w:hAnsi="Verdana" w:cs="Times New Roman"/>
                            <w:color w:val="000000"/>
                            <w:sz w:val="20"/>
                            <w:szCs w:val="20"/>
                            <w:lang w:eastAsia="fr-BE"/>
                          </w:rPr>
                          <w:t>Ierland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D1769E">
                          <w:rPr>
                            <w:rFonts w:ascii="Verdana" w:eastAsia="Times New Roman" w:hAnsi="Verdana" w:cs="Times New Roman"/>
                            <w:color w:val="000000"/>
                            <w:sz w:val="20"/>
                            <w:szCs w:val="20"/>
                            <w:lang w:eastAsia="fr-BE"/>
                          </w:rPr>
                          <w:t>Roemenië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D1769E">
                          <w:rPr>
                            <w:rFonts w:ascii="Verdana" w:eastAsia="Times New Roman" w:hAnsi="Verdana" w:cs="Times New Roman"/>
                            <w:color w:val="000000"/>
                            <w:sz w:val="20"/>
                            <w:szCs w:val="20"/>
                            <w:lang w:eastAsia="fr-BE"/>
                          </w:rPr>
                          <w:t>Cyprus</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D1769E">
                          <w:rPr>
                            <w:rFonts w:ascii="Verdana" w:eastAsia="Times New Roman" w:hAnsi="Verdana" w:cs="Times New Roman"/>
                            <w:color w:val="000000"/>
                            <w:sz w:val="20"/>
                            <w:szCs w:val="20"/>
                            <w:lang w:eastAsia="fr-BE"/>
                          </w:rPr>
                          <w:t>Italië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D1769E">
                          <w:rPr>
                            <w:rFonts w:ascii="Verdana" w:eastAsia="Times New Roman" w:hAnsi="Verdana" w:cs="Times New Roman"/>
                            <w:color w:val="000000"/>
                            <w:sz w:val="20"/>
                            <w:szCs w:val="20"/>
                            <w:lang w:eastAsia="fr-BE"/>
                          </w:rPr>
                          <w:t>Slowakije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9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D1769E">
                          <w:rPr>
                            <w:rFonts w:ascii="Verdana" w:eastAsia="Times New Roman" w:hAnsi="Verdana" w:cs="Times New Roman"/>
                            <w:color w:val="000000"/>
                            <w:sz w:val="20"/>
                            <w:szCs w:val="20"/>
                            <w:lang w:eastAsia="fr-BE"/>
                          </w:rPr>
                          <w:t>Tsjechië           </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D1769E">
                          <w:rPr>
                            <w:rFonts w:ascii="Verdana" w:eastAsia="Times New Roman" w:hAnsi="Verdana" w:cs="Times New Roman"/>
                            <w:color w:val="000000"/>
                            <w:sz w:val="20"/>
                            <w:szCs w:val="20"/>
                            <w:lang w:eastAsia="fr-BE"/>
                          </w:rPr>
                          <w:t>Letland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D1769E">
                          <w:rPr>
                            <w:rFonts w:ascii="Verdana" w:eastAsia="Times New Roman" w:hAnsi="Verdana" w:cs="Times New Roman"/>
                            <w:color w:val="000000"/>
                            <w:sz w:val="20"/>
                            <w:szCs w:val="20"/>
                            <w:lang w:eastAsia="fr-BE"/>
                          </w:rPr>
                          <w:t>Slovenië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8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D1769E">
                          <w:rPr>
                            <w:rFonts w:ascii="Verdana" w:eastAsia="Times New Roman" w:hAnsi="Verdana" w:cs="Times New Roman"/>
                            <w:color w:val="000000"/>
                            <w:sz w:val="20"/>
                            <w:szCs w:val="20"/>
                            <w:lang w:eastAsia="fr-BE"/>
                          </w:rPr>
                          <w:t>Denemarken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D1769E">
                          <w:rPr>
                            <w:rFonts w:ascii="Verdana" w:eastAsia="Times New Roman" w:hAnsi="Verdana" w:cs="Times New Roman"/>
                            <w:color w:val="000000"/>
                            <w:sz w:val="20"/>
                            <w:szCs w:val="20"/>
                            <w:lang w:eastAsia="fr-BE"/>
                          </w:rPr>
                          <w:t>Litouwen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D1769E">
                          <w:rPr>
                            <w:rFonts w:ascii="Verdana" w:eastAsia="Times New Roman" w:hAnsi="Verdana" w:cs="Times New Roman"/>
                            <w:color w:val="000000"/>
                            <w:sz w:val="20"/>
                            <w:szCs w:val="20"/>
                            <w:lang w:eastAsia="fr-BE"/>
                          </w:rPr>
                          <w:t>Spanje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D1769E">
                          <w:rPr>
                            <w:rFonts w:ascii="Verdana" w:eastAsia="Times New Roman" w:hAnsi="Verdana" w:cs="Times New Roman"/>
                            <w:color w:val="000000"/>
                            <w:sz w:val="20"/>
                            <w:szCs w:val="20"/>
                            <w:lang w:eastAsia="fr-BE"/>
                          </w:rPr>
                          <w:t>Estland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9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D1769E">
                          <w:rPr>
                            <w:rFonts w:ascii="Verdana" w:eastAsia="Times New Roman" w:hAnsi="Verdana" w:cs="Times New Roman"/>
                            <w:color w:val="000000"/>
                            <w:sz w:val="20"/>
                            <w:szCs w:val="20"/>
                            <w:lang w:eastAsia="fr-BE"/>
                          </w:rPr>
                          <w:t>Luxemburg               </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D1769E">
                          <w:rPr>
                            <w:rFonts w:ascii="Verdana" w:eastAsia="Times New Roman" w:hAnsi="Verdana" w:cs="Times New Roman"/>
                            <w:color w:val="000000"/>
                            <w:sz w:val="20"/>
                            <w:szCs w:val="20"/>
                            <w:lang w:eastAsia="fr-BE"/>
                          </w:rPr>
                          <w:t>Zweden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D1769E">
                          <w:rPr>
                            <w:rFonts w:ascii="Verdana" w:eastAsia="Times New Roman" w:hAnsi="Verdana" w:cs="Times New Roman"/>
                            <w:color w:val="000000"/>
                            <w:sz w:val="20"/>
                            <w:szCs w:val="20"/>
                            <w:lang w:eastAsia="fr-BE"/>
                          </w:rPr>
                          <w:t>Finland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D1769E">
                          <w:rPr>
                            <w:rFonts w:ascii="Verdana" w:eastAsia="Times New Roman" w:hAnsi="Verdana" w:cs="Times New Roman"/>
                            <w:color w:val="000000"/>
                            <w:sz w:val="20"/>
                            <w:szCs w:val="20"/>
                            <w:lang w:eastAsia="fr-BE"/>
                          </w:rPr>
                          <w:t>Malta</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8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D1769E">
                          <w:rPr>
                            <w:rFonts w:ascii="Verdana" w:eastAsia="Times New Roman" w:hAnsi="Verdana" w:cs="Times New Roman"/>
                            <w:color w:val="000000"/>
                            <w:sz w:val="20"/>
                            <w:szCs w:val="20"/>
                            <w:lang w:eastAsia="fr-BE"/>
                          </w:rPr>
                          <w:t>Verenigd Koninkrijk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D1769E">
                          <w:rPr>
                            <w:rFonts w:ascii="Verdana" w:eastAsia="Times New Roman" w:hAnsi="Verdana" w:cs="Times New Roman"/>
                            <w:color w:val="000000"/>
                            <w:sz w:val="20"/>
                            <w:szCs w:val="20"/>
                            <w:lang w:eastAsia="fr-BE"/>
                          </w:rPr>
                          <w:t>Frankrijk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p w:rsidR="00D1769E" w:rsidRDefault="00D1769E">
      <w:pPr>
        <w:rPr>
          <w:lang w:val="en-GB"/>
        </w:rPr>
      </w:pPr>
    </w:p>
    <w:tbl>
      <w:tblPr>
        <w:tblW w:w="0" w:type="auto"/>
        <w:tblCellSpacing w:w="0" w:type="dxa"/>
        <w:tblCellMar>
          <w:left w:w="0" w:type="dxa"/>
          <w:right w:w="0" w:type="dxa"/>
        </w:tblCellMar>
        <w:tblLook w:val="04A0" w:firstRow="1" w:lastRow="0" w:firstColumn="1" w:lastColumn="0" w:noHBand="0" w:noVBand="1"/>
      </w:tblPr>
      <w:tblGrid>
        <w:gridCol w:w="7065"/>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en-GB" w:eastAsia="fr-BE"/>
              </w:rPr>
              <w:lastRenderedPageBreak/>
              <w:t>2. Hoe groot is uw onderneming in dit land?</w:t>
            </w:r>
            <w:r w:rsidRPr="00D1769E">
              <w:rPr>
                <w:rFonts w:ascii="Verdana" w:eastAsia="Times New Roman" w:hAnsi="Verdana" w:cs="Times New Roman"/>
                <w:b/>
                <w:bCs/>
                <w:color w:val="000000"/>
                <w:sz w:val="20"/>
                <w:szCs w:val="20"/>
                <w:lang w:val="en-GB" w:eastAsia="fr-BE"/>
              </w:rPr>
              <w:br/>
            </w:r>
            <w:r w:rsidRPr="00D1769E">
              <w:rPr>
                <w:rFonts w:ascii="Verdana" w:eastAsia="Times New Roman" w:hAnsi="Verdana" w:cs="Times New Roman"/>
                <w:b/>
                <w:bCs/>
                <w:color w:val="000000"/>
                <w:sz w:val="20"/>
                <w:szCs w:val="20"/>
                <w:lang w:val="en-GB" w:eastAsia="fr-BE"/>
              </w:rPr>
              <w:br/>
            </w:r>
            <w:r w:rsidRPr="00D1769E">
              <w:rPr>
                <w:rFonts w:ascii="Verdana" w:eastAsia="Times New Roman" w:hAnsi="Verdana" w:cs="Times New Roman"/>
                <w:b/>
                <w:bCs/>
                <w:color w:val="000000"/>
                <w:sz w:val="20"/>
                <w:szCs w:val="20"/>
                <w:lang w:val="de-DE" w:eastAsia="fr-BE"/>
              </w:rPr>
              <w:t>Aantal werknemers in 2013 [gelieve een vakje aan te vinken]</w:t>
            </w:r>
          </w:p>
        </w:tc>
      </w:tr>
      <w:tr w:rsidR="00D1769E" w:rsidRPr="00D1769E" w:rsidTr="00D1769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65"/>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D1769E">
                    <w:rPr>
                      <w:rFonts w:ascii="Verdana" w:eastAsia="Times New Roman" w:hAnsi="Verdana" w:cs="Times New Roman"/>
                      <w:color w:val="000000"/>
                      <w:sz w:val="20"/>
                      <w:szCs w:val="20"/>
                      <w:lang w:eastAsia="fr-BE"/>
                    </w:rPr>
                    <w:t>Minder dan of gelijk aan 250</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D1769E">
                    <w:rPr>
                      <w:rFonts w:ascii="Verdana" w:eastAsia="Times New Roman" w:hAnsi="Verdana" w:cs="Times New Roman"/>
                      <w:color w:val="000000"/>
                      <w:sz w:val="20"/>
                      <w:szCs w:val="20"/>
                      <w:lang w:eastAsia="fr-BE"/>
                    </w:rPr>
                    <w:t>Meer dan 250</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597"/>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Omzet in 2013 [gelieve een vakje aan te vinken]</w:t>
            </w:r>
          </w:p>
        </w:tc>
      </w:tr>
      <w:tr w:rsidR="00D1769E" w:rsidRPr="00D1769E" w:rsidTr="00D1769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597"/>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D1769E">
                    <w:rPr>
                      <w:rFonts w:ascii="Verdana" w:eastAsia="Times New Roman" w:hAnsi="Verdana" w:cs="Times New Roman"/>
                      <w:color w:val="000000"/>
                      <w:sz w:val="20"/>
                      <w:szCs w:val="20"/>
                      <w:lang w:eastAsia="fr-BE"/>
                    </w:rPr>
                    <w:t>Minder dan of gelijk aan € 50 miljoen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D1769E">
                    <w:rPr>
                      <w:rFonts w:ascii="Verdana" w:eastAsia="Times New Roman" w:hAnsi="Verdana" w:cs="Times New Roman"/>
                      <w:color w:val="000000"/>
                      <w:sz w:val="20"/>
                      <w:szCs w:val="20"/>
                      <w:lang w:eastAsia="fr-BE"/>
                    </w:rPr>
                    <w:t>Meer dan € 50 miljoen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621"/>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Balans in 2013 [gelieve een vakje aan te vinken]</w:t>
            </w:r>
          </w:p>
        </w:tc>
      </w:tr>
      <w:tr w:rsidR="00D1769E" w:rsidRPr="00D1769E" w:rsidTr="00D1769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21"/>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D1769E">
                    <w:rPr>
                      <w:rFonts w:ascii="Verdana" w:eastAsia="Times New Roman" w:hAnsi="Verdana" w:cs="Times New Roman"/>
                      <w:color w:val="000000"/>
                      <w:sz w:val="20"/>
                      <w:szCs w:val="20"/>
                      <w:lang w:eastAsia="fr-BE"/>
                    </w:rPr>
                    <w:t>Minder dan of gelijk aan € 43 miljoen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D1769E">
                    <w:rPr>
                      <w:rFonts w:ascii="Verdana" w:eastAsia="Times New Roman" w:hAnsi="Verdana" w:cs="Times New Roman"/>
                      <w:color w:val="000000"/>
                      <w:sz w:val="20"/>
                      <w:szCs w:val="20"/>
                      <w:lang w:eastAsia="fr-BE"/>
                    </w:rPr>
                    <w:t>Meer dan € 43 miljoen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3. In welk deel van de voedselvoorzieningsketen is uw onderneming actief in dit land? [Gelieve vakjes aan te vinken, meerdere antwoorden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D1769E">
                    <w:rPr>
                      <w:rFonts w:ascii="Verdana" w:eastAsia="Times New Roman" w:hAnsi="Verdana" w:cs="Times New Roman"/>
                      <w:color w:val="000000"/>
                      <w:sz w:val="20"/>
                      <w:szCs w:val="20"/>
                      <w:lang w:eastAsia="fr-BE"/>
                    </w:rPr>
                    <w:t>Landbouw</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D1769E">
                    <w:rPr>
                      <w:rFonts w:ascii="Verdana" w:eastAsia="Times New Roman" w:hAnsi="Verdana" w:cs="Times New Roman"/>
                      <w:color w:val="000000"/>
                      <w:sz w:val="20"/>
                      <w:szCs w:val="20"/>
                      <w:lang w:eastAsia="fr-BE"/>
                    </w:rPr>
                    <w:t>Groothandel</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D1769E">
                    <w:rPr>
                      <w:rFonts w:ascii="Verdana" w:eastAsia="Times New Roman" w:hAnsi="Verdana" w:cs="Times New Roman"/>
                      <w:color w:val="000000"/>
                      <w:sz w:val="20"/>
                      <w:szCs w:val="20"/>
                      <w:lang w:eastAsia="fr-BE"/>
                    </w:rPr>
                    <w:t>Productie</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D1769E">
                    <w:rPr>
                      <w:rFonts w:ascii="Verdana" w:eastAsia="Times New Roman" w:hAnsi="Verdana" w:cs="Times New Roman"/>
                      <w:color w:val="000000"/>
                      <w:sz w:val="20"/>
                      <w:szCs w:val="20"/>
                      <w:lang w:eastAsia="fr-BE"/>
                    </w:rPr>
                    <w:t>Detailhandel</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p w:rsidR="00D1769E" w:rsidRDefault="00D1769E">
      <w:pPr>
        <w:rPr>
          <w:lang w:val="en-GB"/>
        </w:rPr>
      </w:pPr>
    </w:p>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i/>
          <w:iCs/>
          <w:color w:val="0B0B61"/>
          <w:sz w:val="24"/>
          <w:szCs w:val="24"/>
          <w:lang w:eastAsia="fr-BE"/>
        </w:rPr>
        <w:t>Naleving van de procedurele verplichtingen</w:t>
      </w:r>
    </w:p>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proofErr w:type="gramStart"/>
            <w:r w:rsidRPr="00D1769E">
              <w:rPr>
                <w:rFonts w:ascii="Verdana" w:eastAsia="Times New Roman" w:hAnsi="Verdana" w:cs="Times New Roman"/>
                <w:b/>
                <w:bCs/>
                <w:color w:val="000000"/>
                <w:sz w:val="20"/>
                <w:szCs w:val="20"/>
                <w:lang w:val="en-GB" w:eastAsia="fr-BE"/>
              </w:rPr>
              <w:t>4.a</w:t>
            </w:r>
            <w:proofErr w:type="gramEnd"/>
            <w:r w:rsidRPr="00D1769E">
              <w:rPr>
                <w:rFonts w:ascii="Verdana" w:eastAsia="Times New Roman" w:hAnsi="Verdana" w:cs="Times New Roman"/>
                <w:b/>
                <w:bCs/>
                <w:color w:val="000000"/>
                <w:sz w:val="20"/>
                <w:szCs w:val="20"/>
                <w:lang w:val="en-GB" w:eastAsia="fr-BE"/>
              </w:rPr>
              <w:t>) Werd er een opleiding georganiseerd om de naleving van de Principles of Good Practice te garanderen?</w:t>
            </w:r>
            <w:r w:rsidRPr="00D1769E">
              <w:rPr>
                <w:rFonts w:ascii="Verdana" w:eastAsia="Times New Roman" w:hAnsi="Verdana" w:cs="Times New Roman"/>
                <w:b/>
                <w:bCs/>
                <w:color w:val="000000"/>
                <w:sz w:val="20"/>
                <w:szCs w:val="20"/>
                <w:lang w:val="en-GB" w:eastAsia="fr-BE"/>
              </w:rPr>
              <w:br/>
            </w:r>
            <w:r w:rsidRPr="00D1769E">
              <w:rPr>
                <w:rFonts w:ascii="Verdana" w:eastAsia="Times New Roman" w:hAnsi="Verdana" w:cs="Times New Roman"/>
                <w:b/>
                <w:bCs/>
                <w:color w:val="000000"/>
                <w:sz w:val="20"/>
                <w:szCs w:val="20"/>
                <w:lang w:eastAsia="fr-BE"/>
              </w:rPr>
              <w:t>[Gelieve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D1769E">
                    <w:rPr>
                      <w:rFonts w:ascii="Verdana" w:eastAsia="Times New Roman" w:hAnsi="Verdana" w:cs="Times New Roman"/>
                      <w:color w:val="000000"/>
                      <w:sz w:val="20"/>
                      <w:szCs w:val="20"/>
                      <w:lang w:eastAsia="fr-BE"/>
                    </w:rPr>
                    <w:t>Gedeeltelijk</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b) Hoeveel van uw personeelsleden kregen een opleiding? [Gelieve een getal in te vullen]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r>
          </w:p>
        </w:tc>
      </w:tr>
      <w:tr w:rsidR="00D1769E" w:rsidRPr="00D1769E" w:rsidT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677"/>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lastRenderedPageBreak/>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leden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5. Wanneer is het einde van de opleiding gepland? [Gelieve een vakje aan te vinken, één antwoord mogelijk]</w:t>
            </w:r>
          </w:p>
        </w:tc>
      </w:tr>
      <w:tr w:rsidR="00D1769E" w:rsidRPr="00D1769E" w:rsidTr="00D1769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D1769E">
                    <w:rPr>
                      <w:rFonts w:ascii="Verdana" w:eastAsia="Times New Roman" w:hAnsi="Verdana" w:cs="Times New Roman"/>
                      <w:color w:val="000000"/>
                      <w:sz w:val="20"/>
                      <w:szCs w:val="20"/>
                      <w:lang w:eastAsia="fr-BE"/>
                    </w:rPr>
                    <w:t>&lt; 3 maanden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D1769E">
                    <w:rPr>
                      <w:rFonts w:ascii="Verdana" w:eastAsia="Times New Roman" w:hAnsi="Verdana" w:cs="Times New Roman"/>
                      <w:color w:val="000000"/>
                      <w:sz w:val="20"/>
                      <w:szCs w:val="20"/>
                      <w:lang w:eastAsia="fr-BE"/>
                    </w:rPr>
                    <w:t>Binnen 3 tot 6 maanden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D1769E">
                    <w:rPr>
                      <w:rFonts w:ascii="Verdana" w:eastAsia="Times New Roman" w:hAnsi="Verdana" w:cs="Times New Roman"/>
                      <w:color w:val="000000"/>
                      <w:sz w:val="20"/>
                      <w:szCs w:val="20"/>
                      <w:lang w:eastAsia="fr-BE"/>
                    </w:rPr>
                    <w:t>&gt; 6 maanden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en-GB" w:eastAsia="fr-BE"/>
              </w:rPr>
              <w:t>6. Maakt uw onderneming gebruik van de e-learningmodule die werd geleverd door de stuurgroep en ontwikkeld door SAI?</w:t>
            </w:r>
            <w:r w:rsidRPr="00D1769E">
              <w:rPr>
                <w:rFonts w:ascii="Verdana" w:eastAsia="Times New Roman" w:hAnsi="Verdana" w:cs="Times New Roman"/>
                <w:b/>
                <w:bCs/>
                <w:color w:val="000000"/>
                <w:sz w:val="20"/>
                <w:szCs w:val="20"/>
                <w:lang w:val="en-GB" w:eastAsia="fr-BE"/>
              </w:rPr>
              <w:br/>
            </w:r>
            <w:r w:rsidRPr="00D1769E">
              <w:rPr>
                <w:rFonts w:ascii="Verdana" w:eastAsia="Times New Roman" w:hAnsi="Verdana" w:cs="Times New Roman"/>
                <w:b/>
                <w:bCs/>
                <w:color w:val="000000"/>
                <w:sz w:val="20"/>
                <w:szCs w:val="20"/>
                <w:lang w:eastAsia="fr-BE"/>
              </w:rPr>
              <w:t>[Gelieve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769E" w:rsidRPr="00D1769E" w:rsidT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80000"/>
                      <w:sz w:val="20"/>
                      <w:szCs w:val="20"/>
                      <w:lang w:val="en-GB" w:eastAsia="fr-BE"/>
                    </w:rPr>
                    <w:t>7. Gelieve de-learningmodule, geleverd door de stuurgroep en ontwikkeld door SAI, te evalueren op een schaal van 1 tot 10 (1 = zeer laag, 10 = zeer hoog).</w:t>
                  </w:r>
                  <w:r w:rsidRPr="00D1769E">
                    <w:rPr>
                      <w:rFonts w:ascii="Verdana" w:eastAsia="Times New Roman" w:hAnsi="Verdana" w:cs="Times New Roman"/>
                      <w:b/>
                      <w:bCs/>
                      <w:color w:val="080000"/>
                      <w:sz w:val="20"/>
                      <w:szCs w:val="20"/>
                      <w:lang w:val="en-GB" w:eastAsia="fr-BE"/>
                    </w:rPr>
                    <w:br/>
                  </w:r>
                  <w:r w:rsidRPr="00D1769E">
                    <w:rPr>
                      <w:rFonts w:ascii="Verdana" w:eastAsia="Times New Roman" w:hAnsi="Verdana" w:cs="Times New Roman"/>
                      <w:b/>
                      <w:bCs/>
                      <w:color w:val="080000"/>
                      <w:sz w:val="20"/>
                      <w:szCs w:val="20"/>
                      <w:lang w:eastAsia="fr-BE"/>
                    </w:rPr>
                    <w:t>[Eén keuze per criterium]</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377"/>
        <w:gridCol w:w="984"/>
      </w:tblGrid>
      <w:tr w:rsidR="00D1769E" w:rsidRPr="00D1769E" w:rsidTr="00D1769E">
        <w:trPr>
          <w:gridAfter w:val="1"/>
          <w:tblCellSpacing w:w="15" w:type="dxa"/>
        </w:trPr>
        <w:tc>
          <w:tcPr>
            <w:tcW w:w="0" w:type="auto"/>
            <w:shd w:val="clear" w:color="auto" w:fill="FFFF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71"/>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r w:rsidRPr="00D1769E">
              <w:rPr>
                <w:rFonts w:ascii="Verdana" w:eastAsia="Times New Roman" w:hAnsi="Verdana" w:cs="Times New Roman"/>
                <w:color w:val="000000"/>
                <w:sz w:val="20"/>
                <w:szCs w:val="20"/>
                <w:lang w:eastAsia="fr-BE"/>
              </w:rPr>
              <w:t>Efficiëntie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/10</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r w:rsidR="00D1769E" w:rsidRPr="00D1769E" w:rsidTr="00D1769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71"/>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r w:rsidRPr="00D1769E">
              <w:rPr>
                <w:rFonts w:ascii="Verdana" w:eastAsia="Times New Roman" w:hAnsi="Verdana" w:cs="Times New Roman"/>
                <w:color w:val="000000"/>
                <w:sz w:val="20"/>
                <w:szCs w:val="20"/>
                <w:lang w:eastAsia="fr-BE"/>
              </w:rPr>
              <w:t>Duidelijkheid</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/10</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r w:rsidR="00D1769E" w:rsidRPr="00D1769E" w:rsidTr="00D1769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71"/>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r w:rsidRPr="00D1769E">
              <w:rPr>
                <w:rFonts w:ascii="Verdana" w:eastAsia="Times New Roman" w:hAnsi="Verdana" w:cs="Times New Roman"/>
                <w:color w:val="000000"/>
                <w:sz w:val="20"/>
                <w:szCs w:val="20"/>
                <w:lang w:eastAsia="fr-BE"/>
              </w:rPr>
              <w:t>Nut</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/10</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color w:val="000000"/>
                <w:sz w:val="27"/>
                <w:szCs w:val="27"/>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en-GB" w:eastAsia="fr-BE"/>
              </w:rPr>
            </w:pPr>
            <w:proofErr w:type="gramStart"/>
            <w:r w:rsidRPr="00D1769E">
              <w:rPr>
                <w:rFonts w:ascii="Verdana" w:eastAsia="Times New Roman" w:hAnsi="Verdana" w:cs="Times New Roman"/>
                <w:b/>
                <w:bCs/>
                <w:color w:val="000000"/>
                <w:sz w:val="20"/>
                <w:szCs w:val="20"/>
                <w:lang w:val="en-GB" w:eastAsia="fr-BE"/>
              </w:rPr>
              <w:t>8.a</w:t>
            </w:r>
            <w:proofErr w:type="gramEnd"/>
            <w:r w:rsidRPr="00D1769E">
              <w:rPr>
                <w:rFonts w:ascii="Verdana" w:eastAsia="Times New Roman" w:hAnsi="Verdana" w:cs="Times New Roman"/>
                <w:b/>
                <w:bCs/>
                <w:color w:val="000000"/>
                <w:sz w:val="20"/>
                <w:szCs w:val="20"/>
                <w:lang w:val="en-GB" w:eastAsia="fr-BE"/>
              </w:rPr>
              <w:t>) Heeft uw onderneming haar deelname aan het Supply Chain Initiative kenbaar gemaakt aan haar handelspartners? [Gelieve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en-GB" w:eastAsia="fr-BE"/>
              </w:rPr>
              <w:t>b) Welke van de onderstaande hulpmiddelen hebt u gebruikt om uw deelname aan het Supply Chain Initiative kenbaar te maken aan uw handelspartners?</w:t>
            </w:r>
            <w:r w:rsidRPr="00D1769E">
              <w:rPr>
                <w:rFonts w:ascii="Verdana" w:eastAsia="Times New Roman" w:hAnsi="Verdana" w:cs="Times New Roman"/>
                <w:b/>
                <w:bCs/>
                <w:color w:val="000000"/>
                <w:sz w:val="20"/>
                <w:szCs w:val="20"/>
                <w:lang w:val="en-GB" w:eastAsia="fr-BE"/>
              </w:rPr>
              <w:br/>
            </w:r>
            <w:r w:rsidRPr="00D1769E">
              <w:rPr>
                <w:rFonts w:ascii="Verdana" w:eastAsia="Times New Roman" w:hAnsi="Verdana" w:cs="Times New Roman"/>
                <w:b/>
                <w:bCs/>
                <w:color w:val="000000"/>
                <w:sz w:val="20"/>
                <w:szCs w:val="20"/>
                <w:lang w:eastAsia="fr-BE"/>
              </w:rPr>
              <w:t>[Gelieve vakjes aan te vinken, meerdere antwoorden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D1769E">
                    <w:rPr>
                      <w:rFonts w:ascii="Verdana" w:eastAsia="Times New Roman" w:hAnsi="Verdana" w:cs="Times New Roman"/>
                      <w:color w:val="000000"/>
                      <w:sz w:val="20"/>
                      <w:szCs w:val="20"/>
                      <w:lang w:eastAsia="fr-BE"/>
                    </w:rPr>
                    <w:t>Brief/e-mail</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D1769E">
                    <w:rPr>
                      <w:rFonts w:ascii="Verdana" w:eastAsia="Times New Roman" w:hAnsi="Verdana" w:cs="Times New Roman"/>
                      <w:color w:val="000000"/>
                      <w:sz w:val="20"/>
                      <w:szCs w:val="20"/>
                      <w:lang w:eastAsia="fr-BE"/>
                    </w:rPr>
                    <w:t>Website</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D1769E">
                    <w:rPr>
                      <w:rFonts w:ascii="Verdana" w:eastAsia="Times New Roman" w:hAnsi="Verdana" w:cs="Times New Roman"/>
                      <w:color w:val="000000"/>
                      <w:sz w:val="20"/>
                      <w:szCs w:val="20"/>
                      <w:lang w:eastAsia="fr-BE"/>
                    </w:rPr>
                    <w:t>Schriftelijk bericht in vergaderzalen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D1769E">
                    <w:rPr>
                      <w:rFonts w:ascii="Verdana" w:eastAsia="Times New Roman" w:hAnsi="Verdana" w:cs="Times New Roman"/>
                      <w:color w:val="000000"/>
                      <w:sz w:val="20"/>
                      <w:szCs w:val="20"/>
                      <w:lang w:eastAsia="fr-BE"/>
                    </w:rPr>
                    <w:t>Schriftelijk bericht in contracten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D1769E">
                    <w:rPr>
                      <w:rFonts w:ascii="Verdana" w:eastAsia="Times New Roman" w:hAnsi="Verdana" w:cs="Times New Roman"/>
                      <w:color w:val="000000"/>
                      <w:sz w:val="20"/>
                      <w:szCs w:val="20"/>
                      <w:lang w:eastAsia="fr-BE"/>
                    </w:rPr>
                    <w:t>Vermelding in het jaarverslag</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lastRenderedPageBreak/>
                    <w:object w:dxaOrig="1440" w:dyaOrig="1440">
                      <v:shape id="_x0000_i1385" type="#_x0000_t75" style="width:20.4pt;height:18.35pt" o:ole="">
                        <v:imagedata r:id="rId41" o:title=""/>
                      </v:shape>
                      <w:control r:id="rId67" w:name="DefaultOcxName52" w:shapeid="_x0000_i1385"/>
                    </w:object>
                  </w:r>
                  <w:r w:rsidRPr="00D1769E">
                    <w:rPr>
                      <w:rFonts w:ascii="Verdana" w:eastAsia="Times New Roman" w:hAnsi="Verdana" w:cs="Times New Roman"/>
                      <w:color w:val="000000"/>
                      <w:sz w:val="20"/>
                      <w:szCs w:val="20"/>
                      <w:lang w:eastAsia="fr-BE"/>
                    </w:rPr>
                    <w:t>Andere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We willen graag de efficiëntie meten van de verschillende opties die het Supply Chain Initiative aanbiedt om geschillen op te lossen.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t>9.a) Heeft uw onderneming klachten ingediend tegen handelspartners voor vermeende inbreuken op de Principles of Good Practice sinds uw inschrijving?</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9.b) Hoeveel klachten hebt u ingediend? [Gelieve een getal in te vullen in het vak hieronder]</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r>
          </w:p>
        </w:tc>
      </w:tr>
      <w:tr w:rsidR="00D1769E" w:rsidRPr="00D1769E" w:rsidTr="00D1769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de-DE" w:eastAsia="fr-BE"/>
              </w:rPr>
              <w:t>10. Als u een klacht hebt ingediend sinds uw inschrijving, welke van de volgende Principles of Good Practice werden volgens u dan geschonden?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eastAsia="fr-BE"/>
              </w:rPr>
              <w:t>[Gelieve vakjes aan te vinken, meerdere antwoorden mogelijk]</w:t>
            </w:r>
          </w:p>
        </w:tc>
      </w:tr>
      <w:tr w:rsidR="00D1769E" w:rsidRPr="00AB6A48"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D1769E">
                    <w:rPr>
                      <w:rFonts w:ascii="Verdana" w:eastAsia="Times New Roman" w:hAnsi="Verdana" w:cs="Times New Roman"/>
                      <w:b/>
                      <w:bCs/>
                      <w:color w:val="000000"/>
                      <w:sz w:val="20"/>
                      <w:szCs w:val="20"/>
                      <w:lang w:eastAsia="fr-BE"/>
                    </w:rPr>
                    <w:t>CONSUMENTEN:</w:t>
                  </w:r>
                  <w:r w:rsidRPr="00D1769E">
                    <w:rPr>
                      <w:rFonts w:ascii="Verdana" w:eastAsia="Times New Roman" w:hAnsi="Verdana" w:cs="Times New Roman"/>
                      <w:color w:val="000000"/>
                      <w:sz w:val="20"/>
                      <w:szCs w:val="20"/>
                      <w:lang w:eastAsia="fr-BE"/>
                    </w:rPr>
                    <w:t xml:space="preserve"> Overeenkomstsluitende partijen dienen bij hun relaties met andere bedrijven altijd rekening te houden met de belangen van de consument en de algehele duurzaamheid van de toeleveringsketen. </w:t>
                  </w:r>
                  <w:r w:rsidRPr="00D1769E">
                    <w:rPr>
                      <w:rFonts w:ascii="Verdana" w:eastAsia="Times New Roman" w:hAnsi="Verdana" w:cs="Times New Roman"/>
                      <w:color w:val="000000"/>
                      <w:sz w:val="20"/>
                      <w:szCs w:val="20"/>
                      <w:lang w:val="de-DE" w:eastAsia="fr-BE"/>
                    </w:rPr>
                    <w:t>Overeenkomstsluitende partijen dienen er bij de distributie van goederen in de hele toeleveringsketen voor te zorgen dat er zo doelmatig mogelijk wordt gewerkt en dat hulpbronnen optimaal worden gebruikt.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D1769E">
                    <w:rPr>
                      <w:rFonts w:ascii="Verdana" w:eastAsia="Times New Roman" w:hAnsi="Verdana" w:cs="Times New Roman"/>
                      <w:b/>
                      <w:bCs/>
                      <w:color w:val="000000"/>
                      <w:sz w:val="20"/>
                      <w:szCs w:val="20"/>
                      <w:lang w:val="de-DE" w:eastAsia="fr-BE"/>
                    </w:rPr>
                    <w:t>CONTRACTVRIJHEID:</w:t>
                  </w:r>
                  <w:r w:rsidRPr="00D1769E">
                    <w:rPr>
                      <w:rFonts w:ascii="Verdana" w:eastAsia="Times New Roman" w:hAnsi="Verdana" w:cs="Times New Roman"/>
                      <w:color w:val="000000"/>
                      <w:sz w:val="20"/>
                      <w:szCs w:val="20"/>
                      <w:lang w:val="de-DE" w:eastAsia="fr-BE"/>
                    </w:rPr>
                    <w:t> Overeenkomstsluitende partijen zijn economisch onafhankelijke entiteiten die elkaars rechten om hun eigen strategie en managementbeleid te bepalen respecteren, met inbegrip van de vrijheid om onafhankelijk van elkaar te bepalen of zij een overeenkomst al dan niet sluiten.</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D1769E">
                    <w:rPr>
                      <w:rFonts w:ascii="Verdana" w:eastAsia="Times New Roman" w:hAnsi="Verdana" w:cs="Times New Roman"/>
                      <w:b/>
                      <w:bCs/>
                      <w:color w:val="000000"/>
                      <w:sz w:val="20"/>
                      <w:szCs w:val="20"/>
                      <w:lang w:val="de-DE" w:eastAsia="fr-BE"/>
                    </w:rPr>
                    <w:t>BILLIJKE BEHANDELING:</w:t>
                  </w:r>
                  <w:r w:rsidRPr="00D1769E">
                    <w:rPr>
                      <w:rFonts w:ascii="Verdana" w:eastAsia="Times New Roman" w:hAnsi="Verdana" w:cs="Times New Roman"/>
                      <w:color w:val="000000"/>
                      <w:sz w:val="20"/>
                      <w:szCs w:val="20"/>
                      <w:lang w:val="de-DE" w:eastAsia="fr-BE"/>
                    </w:rPr>
                    <w:t> overeenkomstsluitende partijen gaan verantwoordelijk, te goeder trouw en professioneel met elkaar om.</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D1769E">
                    <w:rPr>
                      <w:rFonts w:ascii="Verdana" w:eastAsia="Times New Roman" w:hAnsi="Verdana" w:cs="Times New Roman"/>
                      <w:b/>
                      <w:bCs/>
                      <w:color w:val="000000"/>
                      <w:sz w:val="20"/>
                      <w:szCs w:val="20"/>
                      <w:lang w:val="de-DE" w:eastAsia="fr-BE"/>
                    </w:rPr>
                    <w:t>SCHRIFTELIJKE OVEREENKOMSTEN:</w:t>
                  </w:r>
                  <w:r w:rsidRPr="00D1769E">
                    <w:rPr>
                      <w:rFonts w:ascii="Verdana" w:eastAsia="Times New Roman" w:hAnsi="Verdana" w:cs="Times New Roman"/>
                      <w:color w:val="000000"/>
                      <w:sz w:val="20"/>
                      <w:szCs w:val="20"/>
                      <w:lang w:val="de-DE" w:eastAsia="fr-BE"/>
                    </w:rPr>
                    <w:t> Overeenkomsten worden schriftelijk aangegaan, tenzij dit niet mogelijk is of indien mondelinge overeenkomsten wederzijds aanvaardbaar zijn. Zij dienen duidelijk en transparant te zijn en zo veel mogelijk relevante en voorzienbare bepalingen te omvatten, ook ten aanzien van de rechten en de wijze van beëindiging.</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D1769E">
                    <w:rPr>
                      <w:rFonts w:ascii="Verdana" w:eastAsia="Times New Roman" w:hAnsi="Verdana" w:cs="Times New Roman"/>
                      <w:b/>
                      <w:bCs/>
                      <w:color w:val="000000"/>
                      <w:sz w:val="20"/>
                      <w:szCs w:val="20"/>
                      <w:lang w:val="de-DE" w:eastAsia="fr-BE"/>
                    </w:rPr>
                    <w:t>VOORSPELBAARHEID:</w:t>
                  </w:r>
                  <w:r w:rsidRPr="00D1769E">
                    <w:rPr>
                      <w:rFonts w:ascii="Verdana" w:eastAsia="Times New Roman" w:hAnsi="Verdana" w:cs="Times New Roman"/>
                      <w:color w:val="000000"/>
                      <w:sz w:val="20"/>
                      <w:szCs w:val="20"/>
                      <w:lang w:val="de-DE" w:eastAsia="fr-BE"/>
                    </w:rPr>
                    <w:t xml:space="preserve"> Eenzijdige wijziging van de contractvoorwaarden is alleen toegestaan als die mogelijkheid en de bijbehorende omstandigheden en voorwaarden van </w:t>
                  </w:r>
                  <w:r w:rsidRPr="00D1769E">
                    <w:rPr>
                      <w:rFonts w:ascii="Verdana" w:eastAsia="Times New Roman" w:hAnsi="Verdana" w:cs="Times New Roman"/>
                      <w:color w:val="000000"/>
                      <w:sz w:val="20"/>
                      <w:szCs w:val="20"/>
                      <w:lang w:val="de-DE" w:eastAsia="fr-BE"/>
                    </w:rPr>
                    <w:lastRenderedPageBreak/>
                    <w:t>tevoren zijn overeengekomen. In de overeenkomst moet worden aangegeven hoe de partijen mogelijke wijzigingen bespreken die noodzakelijk zijn voor de uitvoering van de overeenkomst of die het gevolg zijn van onvoorziene omstandigheden, zoals bepaald in de overeenkomst.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lastRenderedPageBreak/>
                    <w:object w:dxaOrig="1440" w:dyaOrig="1440">
                      <v:shape id="_x0000_i1412" type="#_x0000_t75" style="width:20.4pt;height:18.35pt" o:ole="">
                        <v:imagedata r:id="rId41" o:title=""/>
                      </v:shape>
                      <w:control r:id="rId76" w:name="DefaultOcxName53" w:shapeid="_x0000_i1412"/>
                    </w:object>
                  </w:r>
                  <w:r w:rsidRPr="00D1769E">
                    <w:rPr>
                      <w:rFonts w:ascii="Verdana" w:eastAsia="Times New Roman" w:hAnsi="Verdana" w:cs="Times New Roman"/>
                      <w:b/>
                      <w:bCs/>
                      <w:color w:val="000000"/>
                      <w:sz w:val="20"/>
                      <w:szCs w:val="20"/>
                      <w:lang w:val="de-DE" w:eastAsia="fr-BE"/>
                    </w:rPr>
                    <w:t>NALEVING:</w:t>
                  </w:r>
                  <w:r w:rsidRPr="00D1769E">
                    <w:rPr>
                      <w:rFonts w:ascii="Verdana" w:eastAsia="Times New Roman" w:hAnsi="Verdana" w:cs="Times New Roman"/>
                      <w:color w:val="000000"/>
                      <w:sz w:val="20"/>
                      <w:szCs w:val="20"/>
                      <w:lang w:val="de-DE" w:eastAsia="fr-BE"/>
                    </w:rPr>
                    <w:t> Afspraken moeten worden nagekomen.</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15" type="#_x0000_t75" style="width:20.4pt;height:18.35pt" o:ole="">
                        <v:imagedata r:id="rId41" o:title=""/>
                      </v:shape>
                      <w:control r:id="rId77" w:name="DefaultOcxName61" w:shapeid="_x0000_i1415"/>
                    </w:object>
                  </w:r>
                  <w:r w:rsidRPr="00D1769E">
                    <w:rPr>
                      <w:rFonts w:ascii="Verdana" w:eastAsia="Times New Roman" w:hAnsi="Verdana" w:cs="Times New Roman"/>
                      <w:b/>
                      <w:bCs/>
                      <w:color w:val="000000"/>
                      <w:sz w:val="20"/>
                      <w:szCs w:val="20"/>
                      <w:lang w:val="de-DE" w:eastAsia="fr-BE"/>
                    </w:rPr>
                    <w:t>INFORMATIE:</w:t>
                  </w:r>
                  <w:r w:rsidRPr="00D1769E">
                    <w:rPr>
                      <w:rFonts w:ascii="Verdana" w:eastAsia="Times New Roman" w:hAnsi="Verdana" w:cs="Times New Roman"/>
                      <w:color w:val="000000"/>
                      <w:sz w:val="20"/>
                      <w:szCs w:val="20"/>
                      <w:lang w:val="de-DE" w:eastAsia="fr-BE"/>
                    </w:rPr>
                    <w:t> Bij de uitwisseling van informatie moeten de mededingingswetgeving en andere toepasselijke wetten strikt worden nageleefd en moeten de partijen er binnen de grenzen van het redelijke zorg voor dragen dat de verstrekte informatie juist en niet misleidend is.</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D1769E">
                    <w:rPr>
                      <w:rFonts w:ascii="Verdana" w:eastAsia="Times New Roman" w:hAnsi="Verdana" w:cs="Times New Roman"/>
                      <w:b/>
                      <w:bCs/>
                      <w:color w:val="000000"/>
                      <w:sz w:val="20"/>
                      <w:szCs w:val="20"/>
                      <w:lang w:val="de-DE" w:eastAsia="fr-BE"/>
                    </w:rPr>
                    <w:t>GEHEIMHOUDING:</w:t>
                  </w:r>
                  <w:r w:rsidRPr="00D1769E">
                    <w:rPr>
                      <w:rFonts w:ascii="Verdana" w:eastAsia="Times New Roman" w:hAnsi="Verdana" w:cs="Times New Roman"/>
                      <w:color w:val="000000"/>
                      <w:sz w:val="20"/>
                      <w:szCs w:val="20"/>
                      <w:lang w:val="de-DE" w:eastAsia="fr-BE"/>
                    </w:rPr>
                    <w:t> De geheimhouding van informatie moet worden geëerbiedigd, tenzij de informatie al openbaar is of onafhankelijk op rechtmatige wijze en te goeder trouw door de ontvangende partij is verkregen. Vertrouwelijke informatie wordt uitsluitend door de ontvangende partij gebruikt voor de doelstelling waarvoor de informatie is verstrekt.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D1769E">
                    <w:rPr>
                      <w:rFonts w:ascii="Verdana" w:eastAsia="Times New Roman" w:hAnsi="Verdana" w:cs="Times New Roman"/>
                      <w:b/>
                      <w:bCs/>
                      <w:color w:val="000000"/>
                      <w:sz w:val="20"/>
                      <w:szCs w:val="20"/>
                      <w:lang w:val="de-DE" w:eastAsia="fr-BE"/>
                    </w:rPr>
                    <w:t>VERANTWOORDELIJKHEID VOOR RISICO:</w:t>
                  </w:r>
                  <w:r w:rsidRPr="00D1769E">
                    <w:rPr>
                      <w:rFonts w:ascii="Verdana" w:eastAsia="Times New Roman" w:hAnsi="Verdana" w:cs="Times New Roman"/>
                      <w:color w:val="000000"/>
                      <w:sz w:val="20"/>
                      <w:szCs w:val="20"/>
                      <w:lang w:val="de-DE" w:eastAsia="fr-BE"/>
                    </w:rPr>
                    <w:t> alle overeenkomstsluitende partijen in de toeleveringsketen dragen hun eigen passende ondernemersrisico's.</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D1769E">
                    <w:rPr>
                      <w:rFonts w:ascii="Verdana" w:eastAsia="Times New Roman" w:hAnsi="Verdana" w:cs="Times New Roman"/>
                      <w:b/>
                      <w:bCs/>
                      <w:color w:val="000000"/>
                      <w:sz w:val="20"/>
                      <w:szCs w:val="20"/>
                      <w:lang w:val="de-DE" w:eastAsia="fr-BE"/>
                    </w:rPr>
                    <w:t>GERECHTVAARDIGD VERZOEK:</w:t>
                  </w:r>
                  <w:r w:rsidRPr="00D1769E">
                    <w:rPr>
                      <w:rFonts w:ascii="Verdana" w:eastAsia="Times New Roman" w:hAnsi="Verdana" w:cs="Times New Roman"/>
                      <w:color w:val="000000"/>
                      <w:sz w:val="20"/>
                      <w:szCs w:val="20"/>
                      <w:lang w:val="de-DE" w:eastAsia="fr-BE"/>
                    </w:rPr>
                    <w:t> Overeenkomstsluitende partijen gebruiken geen dreigementen om een ongerechtvaardigd voordeel te behalen of ongerechtvaardigde kosten af te wentelen.</w:t>
                  </w: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Default="00D1769E">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de-DE" w:eastAsia="fr-BE"/>
              </w:rPr>
              <w:t>11.a) Werd uw onderneming sinds uw inschrijving getroffen door commerciële vergeldingsmaatregelen van een handelspartner die ingeschreven is in het Supply Chain Initiative nadat u een van de opties voor het oplossen van geschillen geactiveerd hebt? </w:t>
            </w:r>
            <w:r w:rsidRPr="00D1769E">
              <w:rPr>
                <w:rFonts w:ascii="Verdana" w:eastAsia="Times New Roman" w:hAnsi="Verdana" w:cs="Times New Roman"/>
                <w:b/>
                <w:bCs/>
                <w:color w:val="000000"/>
                <w:sz w:val="20"/>
                <w:szCs w:val="20"/>
                <w:lang w:eastAsia="fr-BE"/>
              </w:rPr>
              <w:t>[Gelieve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de-DE"/>
        </w:rPr>
      </w:pPr>
    </w:p>
    <w:tbl>
      <w:tblPr>
        <w:tblW w:w="0" w:type="auto"/>
        <w:tblCellSpacing w:w="0" w:type="dxa"/>
        <w:tblCellMar>
          <w:left w:w="0" w:type="dxa"/>
          <w:right w:w="0" w:type="dxa"/>
        </w:tblCellMar>
        <w:tblLook w:val="04A0" w:firstRow="1" w:lastRow="0" w:firstColumn="1" w:lastColumn="0" w:noHBand="0" w:noVBand="1"/>
      </w:tblPr>
      <w:tblGrid>
        <w:gridCol w:w="907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de-DE" w:eastAsia="fr-BE"/>
              </w:rPr>
              <w:t>b) Hoe vaak (in verhouding tot het totale aantal klachten dat u hebt ingediend)? </w:t>
            </w:r>
            <w:r w:rsidRPr="00D1769E">
              <w:rPr>
                <w:rFonts w:ascii="Verdana" w:eastAsia="Times New Roman" w:hAnsi="Verdana" w:cs="Times New Roman"/>
                <w:b/>
                <w:bCs/>
                <w:color w:val="000000"/>
                <w:sz w:val="20"/>
                <w:szCs w:val="20"/>
                <w:lang w:eastAsia="fr-BE"/>
              </w:rPr>
              <w:t>[Gelieve een getal in te voeren]</w:t>
            </w:r>
            <w:r w:rsidRPr="00D1769E">
              <w:rPr>
                <w:rFonts w:ascii="Verdana" w:eastAsia="Times New Roman" w:hAnsi="Verdana" w:cs="Times New Roman"/>
                <w:b/>
                <w:bCs/>
                <w:color w:val="000000"/>
                <w:sz w:val="20"/>
                <w:szCs w:val="20"/>
                <w:lang w:eastAsia="fr-BE"/>
              </w:rPr>
              <w:br/>
            </w:r>
            <w:r w:rsidRPr="00D1769E">
              <w:rPr>
                <w:rFonts w:ascii="Verdana" w:eastAsia="Times New Roman" w:hAnsi="Verdana" w:cs="Times New Roman"/>
                <w:b/>
                <w:bCs/>
                <w:color w:val="000000"/>
                <w:sz w:val="20"/>
                <w:szCs w:val="20"/>
                <w:lang w:eastAsia="fr-BE"/>
              </w:rPr>
              <w:br/>
            </w:r>
          </w:p>
        </w:tc>
      </w:tr>
      <w:tr w:rsidR="00D1769E" w:rsidRP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09"/>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34" type="#_x0000_t75" style="width:30.55pt;height:18.35pt" o:ole="">
                        <v:imagedata r:id="rId49" o:title=""/>
                      </v:shape>
                      <w:control r:id="rId83" w:name="DefaultOcxName48" w:shapeid="_x0000_i1434"/>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gevallen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1769E" w:rsidRPr="00AB6A48" w:rsidT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D1769E" w:rsidRPr="00AB6A48">
              <w:trPr>
                <w:tblCellSpacing w:w="0" w:type="dxa"/>
              </w:trPr>
              <w:tc>
                <w:tcPr>
                  <w:tcW w:w="0" w:type="auto"/>
                  <w:vAlign w:val="center"/>
                  <w:hideMark/>
                </w:tcPr>
                <w:p w:rsidR="00D1769E" w:rsidRPr="00D1769E" w:rsidRDefault="00D1769E" w:rsidP="00AB6A48">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80000"/>
                      <w:sz w:val="20"/>
                      <w:szCs w:val="20"/>
                      <w:lang w:val="de-DE" w:eastAsia="fr-BE"/>
                    </w:rPr>
                    <w:t>12. Op het totale aantal klachten</w:t>
                  </w:r>
                  <w:r w:rsidR="00AB6A48">
                    <w:rPr>
                      <w:rFonts w:ascii="Verdana" w:eastAsia="Times New Roman" w:hAnsi="Verdana" w:cs="Times New Roman"/>
                      <w:b/>
                      <w:bCs/>
                      <w:color w:val="080000"/>
                      <w:sz w:val="20"/>
                      <w:szCs w:val="20"/>
                      <w:lang w:val="de-DE" w:eastAsia="fr-BE"/>
                    </w:rPr>
                    <w:t xml:space="preserve"> </w:t>
                  </w:r>
                  <w:r w:rsidR="00AB6A48" w:rsidRPr="00AB6A48">
                    <w:rPr>
                      <w:rFonts w:ascii="Verdana" w:eastAsia="Times New Roman" w:hAnsi="Verdana" w:cs="Times New Roman"/>
                      <w:b/>
                      <w:bCs/>
                      <w:color w:val="080000"/>
                      <w:sz w:val="20"/>
                      <w:szCs w:val="20"/>
                      <w:lang w:val="de-DE" w:eastAsia="fr-BE"/>
                    </w:rPr>
                    <w:t>dat u hebt ingediend</w:t>
                  </w:r>
                  <w:bookmarkStart w:id="0" w:name="_GoBack"/>
                  <w:bookmarkEnd w:id="0"/>
                  <w:r w:rsidRPr="00D1769E">
                    <w:rPr>
                      <w:rFonts w:ascii="Verdana" w:eastAsia="Times New Roman" w:hAnsi="Verdana" w:cs="Times New Roman"/>
                      <w:b/>
                      <w:bCs/>
                      <w:color w:val="080000"/>
                      <w:sz w:val="20"/>
                      <w:szCs w:val="20"/>
                      <w:lang w:val="de-DE" w:eastAsia="fr-BE"/>
                    </w:rPr>
                    <w:t xml:space="preserve"> sinds uw inschrijving, hoeveel werden er opgelost en hoeveel werden er binnen 4 maanden opgelost?</w:t>
                  </w:r>
                  <w:r w:rsidRPr="00D1769E">
                    <w:rPr>
                      <w:rFonts w:ascii="Verdana" w:eastAsia="Times New Roman" w:hAnsi="Verdana" w:cs="Times New Roman"/>
                      <w:b/>
                      <w:bCs/>
                      <w:color w:val="080000"/>
                      <w:sz w:val="20"/>
                      <w:szCs w:val="20"/>
                      <w:lang w:val="de-DE" w:eastAsia="fr-BE"/>
                    </w:rPr>
                    <w:br/>
                    <w:t xml:space="preserve">Gelieve het aantal opgeloste gevallen te geven voor elk gebruikt </w:t>
                  </w:r>
                  <w:r w:rsidRPr="00D1769E">
                    <w:rPr>
                      <w:rFonts w:ascii="Verdana" w:eastAsia="Times New Roman" w:hAnsi="Verdana" w:cs="Times New Roman"/>
                      <w:b/>
                      <w:bCs/>
                      <w:color w:val="080000"/>
                      <w:sz w:val="20"/>
                      <w:szCs w:val="20"/>
                      <w:lang w:val="de-DE" w:eastAsia="fr-BE"/>
                    </w:rPr>
                    <w:lastRenderedPageBreak/>
                    <w:t xml:space="preserve">oplossingsmechanisme. Gelieve ervoor te zorgen dat het aantal opgeloste gevallen overeenstemt met het aantal gevallen dat u eerder invulde: </w:t>
                  </w: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D1769E" w:rsidRPr="00AB6A48" w:rsidTr="00D1769E">
        <w:trPr>
          <w:tblCellSpacing w:w="15" w:type="dxa"/>
        </w:trPr>
        <w:tc>
          <w:tcPr>
            <w:tcW w:w="0" w:type="auto"/>
            <w:gridSpan w:val="4"/>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Als er meerdere mechanismen werden gebruikt, vermeld dan het laatste mechanisme dat werd gebruikt om het geschil op te lossen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r>
          </w:p>
        </w:tc>
      </w:tr>
      <w:tr w:rsidR="00D1769E" w:rsidRPr="00AB6A48" w:rsidTr="00D1769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1769E" w:rsidRPr="00AB6A48">
              <w:trPr>
                <w:tblCellSpacing w:w="0" w:type="dxa"/>
                <w:jc w:val="center"/>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r w:rsidR="00D1769E" w:rsidRPr="00AB6A48"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1769E" w:rsidRPr="00D1769E" w:rsidRDefault="00D1769E" w:rsidP="00D1769E">
            <w:pPr>
              <w:spacing w:after="0" w:line="240" w:lineRule="auto"/>
              <w:jc w:val="center"/>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Aantal door uw onderneming ingediende en opgeloste klachten </w:t>
            </w:r>
            <w:r w:rsidRPr="00D1769E">
              <w:rPr>
                <w:rFonts w:ascii="Verdana" w:eastAsia="Times New Roman" w:hAnsi="Verdana" w:cs="Times New Roman"/>
                <w:b/>
                <w:bCs/>
                <w:color w:val="000000"/>
                <w:sz w:val="20"/>
                <w:szCs w:val="20"/>
                <w:u w:val="single"/>
                <w:lang w:val="de-DE" w:eastAsia="fr-BE"/>
              </w:rPr>
              <w:t>sinds uw inschrijving</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1769E" w:rsidRPr="00D1769E" w:rsidRDefault="00D1769E" w:rsidP="00D1769E">
            <w:pPr>
              <w:spacing w:after="0" w:line="240" w:lineRule="auto"/>
              <w:jc w:val="center"/>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Aantal door uw onderneming ingediende klachten die werden opgelost </w:t>
            </w:r>
            <w:r w:rsidRPr="00D1769E">
              <w:rPr>
                <w:rFonts w:ascii="Verdana" w:eastAsia="Times New Roman" w:hAnsi="Verdana" w:cs="Times New Roman"/>
                <w:b/>
                <w:bCs/>
                <w:color w:val="000000"/>
                <w:sz w:val="20"/>
                <w:szCs w:val="20"/>
                <w:u w:val="single"/>
                <w:lang w:val="de-DE" w:eastAsia="fr-BE"/>
              </w:rPr>
              <w:t>binnen 4 maanden</w:t>
            </w:r>
          </w:p>
        </w:tc>
      </w:tr>
      <w:tr w:rsidR="00D1769E" w:rsidRPr="00AB6A48"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AB6A48">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val="de-DE" w:eastAsia="fr-BE"/>
              </w:rPr>
              <w:t> </w:t>
            </w:r>
            <w:r w:rsidRPr="00D1769E">
              <w:rPr>
                <w:rFonts w:ascii="Verdana" w:eastAsia="Times New Roman" w:hAnsi="Verdana" w:cs="Times New Roman"/>
                <w:color w:val="000000"/>
                <w:sz w:val="20"/>
                <w:szCs w:val="20"/>
                <w:lang w:eastAsia="fr-BE"/>
              </w:rPr>
              <w:t>Commercieel traject (de kwestie voorleggen aan een hogere instantie in de commerciële hiërarchie van de handelspartner)</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color w:val="000000"/>
                <w:sz w:val="20"/>
                <w:szCs w:val="20"/>
                <w:lang w:val="de-DE" w:eastAsia="fr-BE"/>
              </w:rPr>
              <w:t>Orgaan voor interne geschillenbeslechting van de handelspartner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color w:val="000000"/>
                <w:sz w:val="20"/>
                <w:szCs w:val="20"/>
                <w:lang w:eastAsia="fr-BE"/>
              </w:rPr>
              <w:t>Bemiddeling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color w:val="000000"/>
                <w:sz w:val="20"/>
                <w:szCs w:val="20"/>
                <w:lang w:eastAsia="fr-BE"/>
              </w:rPr>
              <w:t>Arbitrage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color w:val="000000"/>
                <w:sz w:val="20"/>
                <w:szCs w:val="20"/>
                <w:lang w:val="de-DE" w:eastAsia="fr-BE"/>
              </w:rPr>
              <w:t>Gerechtelijke procedures overeenkomstig de nationale regels en voorschriften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p w:rsidR="00D1769E" w:rsidRDefault="00D1769E">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AB6A48"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13.a) Heeft uw onderneming klachten ontvangen van handelspartners voor vermeende inbreuken op de Principles of Good Practice sinds uw inschrijving?</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D1769E">
                    <w:rPr>
                      <w:rFonts w:ascii="Verdana" w:eastAsia="Times New Roman" w:hAnsi="Verdana" w:cs="Times New Roman"/>
                      <w:color w:val="000000"/>
                      <w:sz w:val="20"/>
                      <w:szCs w:val="20"/>
                      <w:lang w:eastAsia="fr-BE"/>
                    </w:rPr>
                    <w:t>Ja</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de-DE"/>
        </w:rPr>
      </w:pPr>
    </w:p>
    <w:tbl>
      <w:tblPr>
        <w:tblW w:w="0" w:type="auto"/>
        <w:tblCellSpacing w:w="0" w:type="dxa"/>
        <w:tblCellMar>
          <w:left w:w="0" w:type="dxa"/>
          <w:right w:w="0" w:type="dxa"/>
        </w:tblCellMar>
        <w:tblLook w:val="04A0" w:firstRow="1" w:lastRow="0" w:firstColumn="1" w:lastColumn="0" w:noHBand="0" w:noVBand="1"/>
      </w:tblPr>
      <w:tblGrid>
        <w:gridCol w:w="8444"/>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AB6A48">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13.b) Hoeveel klachten hebt u ontvangen? [Gelieve een getal in te vullen]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r>
          </w:p>
        </w:tc>
      </w:tr>
      <w:tr w:rsidR="00D1769E" w:rsidRP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Pr>
        <w:rPr>
          <w:lang w:val="de-DE"/>
        </w:rPr>
      </w:pPr>
    </w:p>
    <w:tbl>
      <w:tblPr>
        <w:tblW w:w="9466" w:type="dxa"/>
        <w:tblCellSpacing w:w="0" w:type="dxa"/>
        <w:shd w:val="clear" w:color="auto" w:fill="FFFFFF"/>
        <w:tblCellMar>
          <w:left w:w="0" w:type="dxa"/>
          <w:right w:w="0" w:type="dxa"/>
        </w:tblCellMar>
        <w:tblLook w:val="04A0" w:firstRow="1" w:lastRow="0" w:firstColumn="1" w:lastColumn="0" w:noHBand="0" w:noVBand="1"/>
      </w:tblPr>
      <w:tblGrid>
        <w:gridCol w:w="9466"/>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de-DE" w:eastAsia="fr-BE"/>
              </w:rPr>
              <w:t>14. Als u een klacht hebt ontvangen sinds uw inschrijving, welke van de volgende Principles of Good Practice werden dan beweerdelijk geschonden?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eastAsia="fr-BE"/>
              </w:rPr>
              <w:t>[Gelieve vakjes aan te vinken, meerdere antwoorden mogelijk]</w:t>
            </w:r>
          </w:p>
        </w:tc>
      </w:tr>
      <w:tr w:rsidR="00D1769E" w:rsidRPr="00AB6A48"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466"/>
            </w:tblGrid>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D1769E">
                    <w:rPr>
                      <w:rFonts w:ascii="Verdana" w:eastAsia="Times New Roman" w:hAnsi="Verdana" w:cs="Times New Roman"/>
                      <w:b/>
                      <w:bCs/>
                      <w:color w:val="000000"/>
                      <w:sz w:val="20"/>
                      <w:szCs w:val="20"/>
                      <w:lang w:eastAsia="fr-BE"/>
                    </w:rPr>
                    <w:t>CONSUMENTEN:</w:t>
                  </w:r>
                  <w:r w:rsidRPr="00D1769E">
                    <w:rPr>
                      <w:rFonts w:ascii="Verdana" w:eastAsia="Times New Roman" w:hAnsi="Verdana" w:cs="Times New Roman"/>
                      <w:color w:val="000000"/>
                      <w:sz w:val="20"/>
                      <w:szCs w:val="20"/>
                      <w:lang w:eastAsia="fr-BE"/>
                    </w:rPr>
                    <w:t xml:space="preserve"> Overeenkomstsluitende partijen dienen bij hun relaties met andere bedrijven altijd rekening te houden met de belangen van de consument en de algehele </w:t>
                  </w:r>
                  <w:r w:rsidRPr="00D1769E">
                    <w:rPr>
                      <w:rFonts w:ascii="Verdana" w:eastAsia="Times New Roman" w:hAnsi="Verdana" w:cs="Times New Roman"/>
                      <w:color w:val="000000"/>
                      <w:sz w:val="20"/>
                      <w:szCs w:val="20"/>
                      <w:lang w:eastAsia="fr-BE"/>
                    </w:rPr>
                    <w:lastRenderedPageBreak/>
                    <w:t xml:space="preserve">duurzaamheid van de toeleveringsketen. </w:t>
                  </w:r>
                  <w:r w:rsidRPr="00D1769E">
                    <w:rPr>
                      <w:rFonts w:ascii="Verdana" w:eastAsia="Times New Roman" w:hAnsi="Verdana" w:cs="Times New Roman"/>
                      <w:color w:val="000000"/>
                      <w:sz w:val="20"/>
                      <w:szCs w:val="20"/>
                      <w:lang w:val="de-DE" w:eastAsia="fr-BE"/>
                    </w:rPr>
                    <w:t>Overeenkomstsluitende partijen dienen er bij de distributie van goederen in de hele toeleveringsketen voor te zorgen dat er zo doelmatig mogelijk wordt gewerkt en dat hulpbronnen optimaal worden gebruikt.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lastRenderedPageBreak/>
                    <w:object w:dxaOrig="1440" w:dyaOrig="1440">
                      <v:shape id="_x0000_i1478" type="#_x0000_t75" style="width:20.4pt;height:18.35pt" o:ole="">
                        <v:imagedata r:id="rId41" o:title=""/>
                      </v:shape>
                      <w:control r:id="rId98" w:name="DefaultOcxName123" w:shapeid="_x0000_i1478"/>
                    </w:object>
                  </w:r>
                  <w:r w:rsidRPr="00D1769E">
                    <w:rPr>
                      <w:rFonts w:ascii="Verdana" w:eastAsia="Times New Roman" w:hAnsi="Verdana" w:cs="Times New Roman"/>
                      <w:b/>
                      <w:bCs/>
                      <w:color w:val="000000"/>
                      <w:sz w:val="20"/>
                      <w:szCs w:val="20"/>
                      <w:lang w:val="de-DE" w:eastAsia="fr-BE"/>
                    </w:rPr>
                    <w:t>CONTRACTVRIJHEID:</w:t>
                  </w:r>
                  <w:r w:rsidRPr="00D1769E">
                    <w:rPr>
                      <w:rFonts w:ascii="Verdana" w:eastAsia="Times New Roman" w:hAnsi="Verdana" w:cs="Times New Roman"/>
                      <w:color w:val="000000"/>
                      <w:sz w:val="20"/>
                      <w:szCs w:val="20"/>
                      <w:lang w:val="de-DE" w:eastAsia="fr-BE"/>
                    </w:rPr>
                    <w:t> Overeenkomstsluitende partijen zijn economisch onafhankelijke entiteiten die elkaars rechten om hun eigen strategie en managementbeleid te bepalen respecteren, met inbegrip van de vrijheid om onafhankelijk van elkaar te bepalen of zij een overeenkomst al dan niet sluiten.</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D1769E">
                    <w:rPr>
                      <w:rFonts w:ascii="Verdana" w:eastAsia="Times New Roman" w:hAnsi="Verdana" w:cs="Times New Roman"/>
                      <w:b/>
                      <w:bCs/>
                      <w:color w:val="000000"/>
                      <w:sz w:val="20"/>
                      <w:szCs w:val="20"/>
                      <w:lang w:val="de-DE" w:eastAsia="fr-BE"/>
                    </w:rPr>
                    <w:t>BILLIJKE BEHANDELING:</w:t>
                  </w:r>
                  <w:r w:rsidRPr="00D1769E">
                    <w:rPr>
                      <w:rFonts w:ascii="Verdana" w:eastAsia="Times New Roman" w:hAnsi="Verdana" w:cs="Times New Roman"/>
                      <w:color w:val="000000"/>
                      <w:sz w:val="20"/>
                      <w:szCs w:val="20"/>
                      <w:lang w:val="de-DE" w:eastAsia="fr-BE"/>
                    </w:rPr>
                    <w:t> overeenkomstsluitende partijen gaan verantwoordelijk, te goeder trouw en professioneel met elkaar om.</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84" type="#_x0000_t75" style="width:20.4pt;height:18.35pt" o:ole="">
                        <v:imagedata r:id="rId41" o:title=""/>
                      </v:shape>
                      <w:control r:id="rId100" w:name="DefaultOcxName312" w:shapeid="_x0000_i1484"/>
                    </w:object>
                  </w:r>
                  <w:r w:rsidRPr="00D1769E">
                    <w:rPr>
                      <w:rFonts w:ascii="Verdana" w:eastAsia="Times New Roman" w:hAnsi="Verdana" w:cs="Times New Roman"/>
                      <w:b/>
                      <w:bCs/>
                      <w:color w:val="000000"/>
                      <w:sz w:val="20"/>
                      <w:szCs w:val="20"/>
                      <w:lang w:val="de-DE" w:eastAsia="fr-BE"/>
                    </w:rPr>
                    <w:t>SCHRIFTELIJKE OVEREENKOMSTEN:</w:t>
                  </w:r>
                  <w:r w:rsidRPr="00D1769E">
                    <w:rPr>
                      <w:rFonts w:ascii="Verdana" w:eastAsia="Times New Roman" w:hAnsi="Verdana" w:cs="Times New Roman"/>
                      <w:color w:val="000000"/>
                      <w:sz w:val="20"/>
                      <w:szCs w:val="20"/>
                      <w:lang w:val="de-DE" w:eastAsia="fr-BE"/>
                    </w:rPr>
                    <w:t> Overeenkomsten worden schriftelijk aangegaan, tenzij dit niet mogelijk is of indien mondelinge overeenkomsten wederzijds aanvaardbaar zijn. Zij dienen duidelijk en transparant te zijn en zo veel mogelijk relevante en voorzienbare bepalingen te omvatten, ook ten aanzien van de rechten en de wijze van beëindiging.</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D1769E">
                    <w:rPr>
                      <w:rFonts w:ascii="Verdana" w:eastAsia="Times New Roman" w:hAnsi="Verdana" w:cs="Times New Roman"/>
                      <w:b/>
                      <w:bCs/>
                      <w:color w:val="000000"/>
                      <w:sz w:val="20"/>
                      <w:szCs w:val="20"/>
                      <w:lang w:val="de-DE" w:eastAsia="fr-BE"/>
                    </w:rPr>
                    <w:t>VOORSPELBAARHEID:</w:t>
                  </w:r>
                  <w:r w:rsidRPr="00D1769E">
                    <w:rPr>
                      <w:rFonts w:ascii="Verdana" w:eastAsia="Times New Roman" w:hAnsi="Verdana" w:cs="Times New Roman"/>
                      <w:color w:val="000000"/>
                      <w:sz w:val="20"/>
                      <w:szCs w:val="20"/>
                      <w:lang w:val="de-DE" w:eastAsia="fr-BE"/>
                    </w:rPr>
                    <w:t> Eenzijdige wijziging van de contractvoorwaarden is alleen toegestaan als die mogelijkheid en de bijbehorende omstandigheden en voorwaarden van tevoren zijn overeengekomen. In de overeenkomst moet worden aangegeven hoe de partijen mogelijke wijzigingen bespreken die noodzakelijk zijn voor de uitvoering van de overeenkomst of die het gevolg zijn van onvoorziene omstandigheden, zoals bepaald in de overeenkomst.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D1769E">
                    <w:rPr>
                      <w:rFonts w:ascii="Verdana" w:eastAsia="Times New Roman" w:hAnsi="Verdana" w:cs="Times New Roman"/>
                      <w:b/>
                      <w:bCs/>
                      <w:color w:val="000000"/>
                      <w:sz w:val="20"/>
                      <w:szCs w:val="20"/>
                      <w:lang w:val="de-DE" w:eastAsia="fr-BE"/>
                    </w:rPr>
                    <w:t>NALEVING:</w:t>
                  </w:r>
                  <w:r w:rsidRPr="00D1769E">
                    <w:rPr>
                      <w:rFonts w:ascii="Verdana" w:eastAsia="Times New Roman" w:hAnsi="Verdana" w:cs="Times New Roman"/>
                      <w:color w:val="000000"/>
                      <w:sz w:val="20"/>
                      <w:szCs w:val="20"/>
                      <w:lang w:val="de-DE" w:eastAsia="fr-BE"/>
                    </w:rPr>
                    <w:t> Afspraken moeten worden nagekomen.</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D1769E">
                    <w:rPr>
                      <w:rFonts w:ascii="Verdana" w:eastAsia="Times New Roman" w:hAnsi="Verdana" w:cs="Times New Roman"/>
                      <w:b/>
                      <w:bCs/>
                      <w:color w:val="000000"/>
                      <w:sz w:val="20"/>
                      <w:szCs w:val="20"/>
                      <w:lang w:val="de-DE" w:eastAsia="fr-BE"/>
                    </w:rPr>
                    <w:t>INFORMATIE:</w:t>
                  </w:r>
                  <w:r w:rsidRPr="00D1769E">
                    <w:rPr>
                      <w:rFonts w:ascii="Verdana" w:eastAsia="Times New Roman" w:hAnsi="Verdana" w:cs="Times New Roman"/>
                      <w:color w:val="000000"/>
                      <w:sz w:val="20"/>
                      <w:szCs w:val="20"/>
                      <w:lang w:val="de-DE" w:eastAsia="fr-BE"/>
                    </w:rPr>
                    <w:t> Bij de uitwisseling van informatie moeten de mededingingswetgeving en andere toepasselijke wetten strikt worden nageleefd en moeten de partijen er binnen de grenzen van het redelijke zorg voor dragen dat de verstrekte informatie juist en niet misleidend is.</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D1769E">
                    <w:rPr>
                      <w:rFonts w:ascii="Verdana" w:eastAsia="Times New Roman" w:hAnsi="Verdana" w:cs="Times New Roman"/>
                      <w:b/>
                      <w:bCs/>
                      <w:color w:val="000000"/>
                      <w:sz w:val="20"/>
                      <w:szCs w:val="20"/>
                      <w:lang w:val="de-DE" w:eastAsia="fr-BE"/>
                    </w:rPr>
                    <w:t>GEHEIMHOUDING:</w:t>
                  </w:r>
                  <w:r w:rsidRPr="00D1769E">
                    <w:rPr>
                      <w:rFonts w:ascii="Verdana" w:eastAsia="Times New Roman" w:hAnsi="Verdana" w:cs="Times New Roman"/>
                      <w:color w:val="000000"/>
                      <w:sz w:val="20"/>
                      <w:szCs w:val="20"/>
                      <w:lang w:val="de-DE" w:eastAsia="fr-BE"/>
                    </w:rPr>
                    <w:t> De geheimhouding van informatie moet worden geëerbiedigd, tenzij de informatie al openbaar is of onafhankelijk op rechtmatige wijze en te goeder trouw door de ontvangende partij is verkregen. Vertrouwelijke informatie wordt uitsluitend door de ontvangende partij gebruikt voor de doelstelling waarvoor de informatie is verstrekt.</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D1769E">
                    <w:rPr>
                      <w:rFonts w:ascii="Verdana" w:eastAsia="Times New Roman" w:hAnsi="Verdana" w:cs="Times New Roman"/>
                      <w:b/>
                      <w:bCs/>
                      <w:color w:val="000000"/>
                      <w:sz w:val="20"/>
                      <w:szCs w:val="20"/>
                      <w:lang w:val="de-DE" w:eastAsia="fr-BE"/>
                    </w:rPr>
                    <w:t>VERANTWOORDELIJKHEID VOOR RISICO:</w:t>
                  </w:r>
                  <w:r w:rsidRPr="00D1769E">
                    <w:rPr>
                      <w:rFonts w:ascii="Verdana" w:eastAsia="Times New Roman" w:hAnsi="Verdana" w:cs="Times New Roman"/>
                      <w:color w:val="000000"/>
                      <w:sz w:val="20"/>
                      <w:szCs w:val="20"/>
                      <w:lang w:val="de-DE" w:eastAsia="fr-BE"/>
                    </w:rPr>
                    <w:t> alle overeenkomstsluitende partijen in de toeleveringsketen dragen hun eigen passende ondernemersrisico's.</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r w:rsidR="00D1769E" w:rsidRPr="00AB6A48">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D1769E">
                    <w:rPr>
                      <w:rFonts w:ascii="Verdana" w:eastAsia="Times New Roman" w:hAnsi="Verdana" w:cs="Times New Roman"/>
                      <w:b/>
                      <w:bCs/>
                      <w:color w:val="000000"/>
                      <w:sz w:val="20"/>
                      <w:szCs w:val="20"/>
                      <w:lang w:val="de-DE" w:eastAsia="fr-BE"/>
                    </w:rPr>
                    <w:t>GERECHTVAARDIGD VERZOEK:</w:t>
                  </w:r>
                  <w:r w:rsidRPr="00D1769E">
                    <w:rPr>
                      <w:rFonts w:ascii="Verdana" w:eastAsia="Times New Roman" w:hAnsi="Verdana" w:cs="Times New Roman"/>
                      <w:color w:val="000000"/>
                      <w:sz w:val="20"/>
                      <w:szCs w:val="20"/>
                      <w:lang w:val="de-DE" w:eastAsia="fr-BE"/>
                    </w:rPr>
                    <w:t xml:space="preserve"> Overeenkomstsluitende partijen gebruiken geen dreigementen om een ongerechtvaardigd voordeel te behalen of ongerechtvaardigde kosten </w:t>
                  </w:r>
                  <w:r w:rsidRPr="00D1769E">
                    <w:rPr>
                      <w:rFonts w:ascii="Verdana" w:eastAsia="Times New Roman" w:hAnsi="Verdana" w:cs="Times New Roman"/>
                      <w:color w:val="000000"/>
                      <w:sz w:val="20"/>
                      <w:szCs w:val="20"/>
                      <w:lang w:val="de-DE" w:eastAsia="fr-BE"/>
                    </w:rPr>
                    <w:lastRenderedPageBreak/>
                    <w:t>af te wentelen.</w:t>
                  </w:r>
                  <w:r w:rsidRPr="00D1769E">
                    <w:rPr>
                      <w:rFonts w:ascii="Verdana" w:eastAsia="Times New Roman" w:hAnsi="Verdana" w:cs="Times New Roman"/>
                      <w:color w:val="000000"/>
                      <w:sz w:val="20"/>
                      <w:szCs w:val="20"/>
                      <w:lang w:val="de-DE" w:eastAsia="fr-BE"/>
                    </w:rPr>
                    <w:br/>
                  </w:r>
                  <w:r w:rsidRPr="00D1769E">
                    <w:rPr>
                      <w:rFonts w:ascii="Verdana" w:eastAsia="Times New Roman" w:hAnsi="Verdana" w:cs="Times New Roman"/>
                      <w:color w:val="000000"/>
                      <w:sz w:val="20"/>
                      <w:szCs w:val="20"/>
                      <w:lang w:val="de-DE" w:eastAsia="fr-BE"/>
                    </w:rPr>
                    <w:br/>
                  </w: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r w:rsidR="00D1769E" w:rsidRPr="00AB6A48" w:rsidTr="00D1769E">
        <w:tblPrEx>
          <w:shd w:val="clear" w:color="auto" w:fill="auto"/>
        </w:tblPrEx>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466"/>
            </w:tblGrid>
            <w:tr w:rsidR="00D1769E" w:rsidRPr="00AB6A48">
              <w:trPr>
                <w:tblCellSpacing w:w="0" w:type="dxa"/>
              </w:trPr>
              <w:tc>
                <w:tcPr>
                  <w:tcW w:w="0" w:type="auto"/>
                  <w:vAlign w:val="center"/>
                  <w:hideMark/>
                </w:tcPr>
                <w:p w:rsidR="00D1769E" w:rsidRPr="00D1769E" w:rsidRDefault="00D1769E" w:rsidP="00AB6A48">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80000"/>
                      <w:sz w:val="20"/>
                      <w:szCs w:val="20"/>
                      <w:lang w:val="de-DE" w:eastAsia="fr-BE"/>
                    </w:rPr>
                    <w:lastRenderedPageBreak/>
                    <w:t>15. Op het totale aantal ontvangen klachten sinds uw inschrijving, hoeveel werden er opgelost en hoeveel werden er binnen 4 maanden opgelost?</w:t>
                  </w:r>
                  <w:r w:rsidRPr="00D1769E">
                    <w:rPr>
                      <w:rFonts w:ascii="Verdana" w:eastAsia="Times New Roman" w:hAnsi="Verdana" w:cs="Times New Roman"/>
                      <w:b/>
                      <w:bCs/>
                      <w:color w:val="080000"/>
                      <w:sz w:val="20"/>
                      <w:szCs w:val="20"/>
                      <w:lang w:val="de-DE" w:eastAsia="fr-BE"/>
                    </w:rPr>
                    <w:br/>
                    <w:t xml:space="preserve">Gelieve het aantal opgeloste gevallen te geven voor elk gebruikt oplossingsmechanisme. Gelieve ervoor te zorgen dat het aantal opgeloste gevallen overeenstemt met het aantal gevallen dat u eerder invulde: </w:t>
                  </w: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val="de-DE"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D1769E" w:rsidRPr="00AB6A48" w:rsidTr="00D1769E">
        <w:trPr>
          <w:tblCellSpacing w:w="15" w:type="dxa"/>
        </w:trPr>
        <w:tc>
          <w:tcPr>
            <w:tcW w:w="0" w:type="auto"/>
            <w:gridSpan w:val="4"/>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Als er meerdere mechanismen werden gebruikt, vermeld dan het laatste mechanisme dat werd gebruikt om het geschil op te lossen</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val="de-DE" w:eastAsia="fr-BE"/>
              </w:rPr>
              <w:br/>
            </w:r>
          </w:p>
        </w:tc>
      </w:tr>
      <w:tr w:rsidR="00D1769E" w:rsidRPr="00AB6A48" w:rsidTr="00D1769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1769E" w:rsidRPr="00AB6A48">
              <w:trPr>
                <w:tblCellSpacing w:w="0" w:type="dxa"/>
                <w:jc w:val="center"/>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r w:rsidR="00D1769E" w:rsidRPr="00AB6A48"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1769E" w:rsidRPr="00D1769E" w:rsidRDefault="00D1769E" w:rsidP="00D1769E">
            <w:pPr>
              <w:spacing w:after="0" w:line="240" w:lineRule="auto"/>
              <w:jc w:val="center"/>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Aantal door uw onderneming ontvangen klachten die werden opgelost </w:t>
            </w:r>
            <w:r w:rsidRPr="00D1769E">
              <w:rPr>
                <w:rFonts w:ascii="Verdana" w:eastAsia="Times New Roman" w:hAnsi="Verdana" w:cs="Times New Roman"/>
                <w:b/>
                <w:bCs/>
                <w:color w:val="000000"/>
                <w:sz w:val="20"/>
                <w:szCs w:val="20"/>
                <w:u w:val="single"/>
                <w:lang w:val="de-DE" w:eastAsia="fr-BE"/>
              </w:rPr>
              <w:t>sinds uw inschrijving</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sz w:val="24"/>
                <w:szCs w:val="24"/>
                <w:lang w:val="de-DE" w:eastAsia="fr-BE"/>
              </w:rPr>
              <w:t> </w:t>
            </w:r>
          </w:p>
        </w:tc>
        <w:tc>
          <w:tcPr>
            <w:tcW w:w="0" w:type="auto"/>
            <w:shd w:val="clear" w:color="auto" w:fill="EAF4FF"/>
            <w:vAlign w:val="center"/>
            <w:hideMark/>
          </w:tcPr>
          <w:p w:rsidR="00D1769E" w:rsidRPr="00D1769E" w:rsidRDefault="00D1769E" w:rsidP="00D1769E">
            <w:pPr>
              <w:spacing w:after="0" w:line="240" w:lineRule="auto"/>
              <w:jc w:val="center"/>
              <w:rPr>
                <w:rFonts w:ascii="Times New Roman" w:eastAsia="Times New Roman" w:hAnsi="Times New Roman" w:cs="Times New Roman"/>
                <w:sz w:val="24"/>
                <w:szCs w:val="24"/>
                <w:lang w:val="de-DE" w:eastAsia="fr-BE"/>
              </w:rPr>
            </w:pPr>
            <w:r w:rsidRPr="00D1769E">
              <w:rPr>
                <w:rFonts w:ascii="Verdana" w:eastAsia="Times New Roman" w:hAnsi="Verdana" w:cs="Times New Roman"/>
                <w:b/>
                <w:bCs/>
                <w:color w:val="000000"/>
                <w:sz w:val="20"/>
                <w:szCs w:val="20"/>
                <w:lang w:val="de-DE" w:eastAsia="fr-BE"/>
              </w:rPr>
              <w:t>Aantal door uw onderneming ontvangen klachten die werden opgelost </w:t>
            </w:r>
            <w:r w:rsidRPr="00D1769E">
              <w:rPr>
                <w:rFonts w:ascii="Verdana" w:eastAsia="Times New Roman" w:hAnsi="Verdana" w:cs="Times New Roman"/>
                <w:b/>
                <w:bCs/>
                <w:color w:val="000000"/>
                <w:sz w:val="20"/>
                <w:szCs w:val="20"/>
                <w:u w:val="single"/>
                <w:lang w:val="de-DE" w:eastAsia="fr-BE"/>
              </w:rPr>
              <w:t>binnen 4 maanden</w:t>
            </w:r>
          </w:p>
        </w:tc>
      </w:tr>
      <w:tr w:rsidR="00D1769E" w:rsidRPr="00AB6A48"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AB6A48">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val="de-DE" w:eastAsia="fr-BE"/>
              </w:rPr>
              <w:t> </w:t>
            </w:r>
            <w:r w:rsidRPr="00D1769E">
              <w:rPr>
                <w:rFonts w:ascii="Verdana" w:eastAsia="Times New Roman" w:hAnsi="Verdana" w:cs="Times New Roman"/>
                <w:color w:val="000000"/>
                <w:sz w:val="20"/>
                <w:szCs w:val="20"/>
                <w:lang w:eastAsia="fr-BE"/>
              </w:rPr>
              <w:t>Commercieel traject (de kwestie voorleggen aan een hogere instantie in de commerciële hiërarchie van de handelspartner)</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color w:val="000000"/>
                <w:sz w:val="20"/>
                <w:szCs w:val="20"/>
                <w:lang w:val="de-DE" w:eastAsia="fr-BE"/>
              </w:rPr>
              <w:t>Orgaan voor interne geschillenbeslechting van de handelspartner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color w:val="000000"/>
                <w:sz w:val="20"/>
                <w:szCs w:val="20"/>
                <w:lang w:eastAsia="fr-BE"/>
              </w:rPr>
              <w:t>Bemiddeling</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color w:val="000000"/>
                <w:sz w:val="20"/>
                <w:szCs w:val="20"/>
                <w:lang w:eastAsia="fr-BE"/>
              </w:rPr>
              <w:t>Arbitrage</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Verdana" w:eastAsia="Times New Roman" w:hAnsi="Verdana" w:cs="Times New Roman"/>
                <w:color w:val="000000"/>
                <w:sz w:val="20"/>
                <w:szCs w:val="20"/>
                <w:lang w:val="de-DE" w:eastAsia="fr-BE"/>
              </w:rPr>
              <w:t>Gerechtelijke procedures overeenkomstig de nationale regels en voorschriften</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1023"/>
              <w:gridCol w:w="6"/>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klachten</w:t>
                  </w:r>
                </w:p>
              </w:tc>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D1769E" w:rsidRPr="00D1769E" w:rsidTr="00D1769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D1769E" w:rsidRPr="00D1769E">
              <w:trPr>
                <w:tblCellSpacing w:w="0" w:type="dxa"/>
                <w:jc w:val="center"/>
              </w:trPr>
              <w:tc>
                <w:tcPr>
                  <w:tcW w:w="0" w:type="auto"/>
                  <w:shd w:val="clear" w:color="auto" w:fill="C0C0C0"/>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rsidTr="00D1769E">
        <w:trPr>
          <w:tblCellSpacing w:w="15" w:type="dxa"/>
        </w:trPr>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D1769E" w:rsidRPr="00D1769E" w:rsidRDefault="00D1769E" w:rsidP="00D1769E">
            <w:pPr>
              <w:spacing w:after="0" w:line="240" w:lineRule="auto"/>
              <w:rPr>
                <w:rFonts w:ascii="Times New Roman" w:eastAsia="Times New Roman" w:hAnsi="Times New Roman" w:cs="Times New Roman"/>
                <w:sz w:val="20"/>
                <w:szCs w:val="20"/>
                <w:lang w:eastAsia="fr-BE"/>
              </w:rPr>
            </w:pPr>
          </w:p>
        </w:tc>
      </w:tr>
    </w:tbl>
    <w:p w:rsidR="00D1769E" w:rsidRDefault="00D1769E"/>
    <w:p w:rsidR="00D1769E" w:rsidRDefault="00D1769E"/>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i/>
          <w:iCs/>
          <w:color w:val="0B0B61"/>
          <w:sz w:val="24"/>
          <w:szCs w:val="24"/>
          <w:lang w:eastAsia="fr-BE"/>
        </w:rPr>
        <w:t>Tevredenheid en impact op uw activiteiten</w:t>
      </w:r>
    </w:p>
    <w:p w:rsidR="00D1769E" w:rsidRDefault="00D1769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shd w:val="clear" w:color="auto" w:fill="FFFFFF"/>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val="de-DE" w:eastAsia="fr-BE"/>
              </w:rPr>
              <w:t>16. Heeft uw onderneming sinds de inschrijving voor het Supply Chain Initiative een verbetering in haar handelsactiviteiten vastgesteld?</w:t>
            </w:r>
            <w:r w:rsidRPr="00D1769E">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eastAsia="fr-BE"/>
              </w:rPr>
              <w:t>[Gelieve een vakje aan te vinken, één antwoord mogelijk]</w:t>
            </w:r>
          </w:p>
        </w:tc>
      </w:tr>
      <w:tr w:rsidR="00D1769E" w:rsidRPr="00D1769E" w:rsidTr="00D1769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D1769E">
                    <w:rPr>
                      <w:rFonts w:ascii="Verdana" w:eastAsia="Times New Roman" w:hAnsi="Verdana" w:cs="Times New Roman"/>
                      <w:color w:val="000000"/>
                      <w:sz w:val="20"/>
                      <w:szCs w:val="20"/>
                      <w:lang w:eastAsia="fr-BE"/>
                    </w:rPr>
                    <w:t>Ja, in grote mate</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D1769E">
                    <w:rPr>
                      <w:rFonts w:ascii="Verdana" w:eastAsia="Times New Roman" w:hAnsi="Verdana" w:cs="Times New Roman"/>
                      <w:color w:val="000000"/>
                      <w:sz w:val="20"/>
                      <w:szCs w:val="20"/>
                      <w:lang w:eastAsia="fr-BE"/>
                    </w:rPr>
                    <w:t>Ja, in beperkte mate</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D1769E">
                    <w:rPr>
                      <w:rFonts w:ascii="Verdana" w:eastAsia="Times New Roman" w:hAnsi="Verdana" w:cs="Times New Roman"/>
                      <w:color w:val="000000"/>
                      <w:sz w:val="20"/>
                      <w:szCs w:val="20"/>
                      <w:lang w:eastAsia="fr-BE"/>
                    </w:rPr>
                    <w:t>Nee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tbl>
      <w:tblPr>
        <w:tblW w:w="0" w:type="auto"/>
        <w:tblCellSpacing w:w="0" w:type="dxa"/>
        <w:tblCellMar>
          <w:left w:w="0" w:type="dxa"/>
          <w:right w:w="0" w:type="dxa"/>
        </w:tblCellMar>
        <w:tblLook w:val="04A0" w:firstRow="1" w:lastRow="0" w:firstColumn="1" w:lastColumn="0" w:noHBand="0" w:noVBand="1"/>
      </w:tblPr>
      <w:tblGrid>
        <w:gridCol w:w="9072"/>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lastRenderedPageBreak/>
              <w:t>17. Gelieve op een schaal van 1 tot 10 de algemene tevredenheid van uw onderneming over het Initiatief aan te duiden (1 = helemaal niet tevreden, 10 = uiterst tevreden).</w:t>
            </w:r>
            <w:r w:rsidRPr="00D1769E">
              <w:rPr>
                <w:rFonts w:ascii="Verdana" w:eastAsia="Times New Roman" w:hAnsi="Verdana" w:cs="Times New Roman"/>
                <w:b/>
                <w:bCs/>
                <w:color w:val="000000"/>
                <w:sz w:val="20"/>
                <w:szCs w:val="20"/>
                <w:lang w:eastAsia="fr-BE"/>
              </w:rPr>
              <w:br/>
              <w:t>[Gelieve een vakje aan te vinken, één antwoord mogelijk]</w:t>
            </w:r>
            <w:r w:rsidRPr="00D1769E">
              <w:rPr>
                <w:rFonts w:ascii="Verdana" w:eastAsia="Times New Roman" w:hAnsi="Verdana" w:cs="Times New Roman"/>
                <w:b/>
                <w:bCs/>
                <w:color w:val="000000"/>
                <w:sz w:val="20"/>
                <w:szCs w:val="20"/>
                <w:lang w:eastAsia="fr-BE"/>
              </w:rPr>
              <w:br/>
            </w:r>
            <w:r w:rsidRPr="00D1769E">
              <w:rPr>
                <w:rFonts w:ascii="Verdana" w:eastAsia="Times New Roman" w:hAnsi="Verdana" w:cs="Times New Roman"/>
                <w:b/>
                <w:bCs/>
                <w:color w:val="000000"/>
                <w:sz w:val="20"/>
                <w:szCs w:val="20"/>
                <w:lang w:eastAsia="fr-BE"/>
              </w:rPr>
              <w:br/>
            </w:r>
          </w:p>
        </w:tc>
      </w:tr>
      <w:tr w:rsidR="00D1769E" w:rsidRP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/10</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i/>
          <w:iCs/>
          <w:color w:val="0B0B61"/>
          <w:sz w:val="24"/>
          <w:szCs w:val="24"/>
          <w:lang w:eastAsia="fr-BE"/>
        </w:rPr>
        <w:t>Besluit</w:t>
      </w:r>
    </w:p>
    <w:p w:rsidR="00D1769E" w:rsidRDefault="00D1769E"/>
    <w:tbl>
      <w:tblPr>
        <w:tblW w:w="0" w:type="auto"/>
        <w:tblCellSpacing w:w="0" w:type="dxa"/>
        <w:tblCellMar>
          <w:left w:w="0" w:type="dxa"/>
          <w:right w:w="0" w:type="dxa"/>
        </w:tblCellMar>
        <w:tblLook w:val="04A0" w:firstRow="1" w:lastRow="0" w:firstColumn="1" w:lastColumn="0" w:noHBand="0" w:noVBand="1"/>
      </w:tblPr>
      <w:tblGrid>
        <w:gridCol w:w="9192"/>
      </w:tblGrid>
      <w:tr w:rsidR="00D1769E" w:rsidRPr="00D1769E"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AB6A48">
              <w:rPr>
                <w:rFonts w:ascii="Verdana" w:eastAsia="Times New Roman" w:hAnsi="Verdana" w:cs="Times New Roman"/>
                <w:b/>
                <w:bCs/>
                <w:color w:val="000000"/>
                <w:sz w:val="20"/>
                <w:szCs w:val="20"/>
                <w:lang w:val="de-DE" w:eastAsia="fr-BE"/>
              </w:rPr>
              <w:t>De informatie die u ons levert blijft vertrouwelijk. Gelieve ons de volgende gegevens te verstrekken om ons te helpen het onderzoek correct te verwerken en mogelijke duplicaten te vermijden.</w:t>
            </w:r>
            <w:r w:rsidRPr="00AB6A48">
              <w:rPr>
                <w:rFonts w:ascii="Verdana" w:eastAsia="Times New Roman" w:hAnsi="Verdana" w:cs="Times New Roman"/>
                <w:b/>
                <w:bCs/>
                <w:color w:val="000000"/>
                <w:sz w:val="20"/>
                <w:szCs w:val="20"/>
                <w:lang w:val="de-DE" w:eastAsia="fr-BE"/>
              </w:rPr>
              <w:br/>
            </w:r>
            <w:r w:rsidRPr="00AB6A48">
              <w:rPr>
                <w:rFonts w:ascii="Verdana" w:eastAsia="Times New Roman" w:hAnsi="Verdana" w:cs="Times New Roman"/>
                <w:b/>
                <w:bCs/>
                <w:color w:val="000000"/>
                <w:sz w:val="20"/>
                <w:szCs w:val="20"/>
                <w:lang w:val="de-DE" w:eastAsia="fr-BE"/>
              </w:rPr>
              <w:br/>
            </w:r>
            <w:r w:rsidRPr="00D1769E">
              <w:rPr>
                <w:rFonts w:ascii="Verdana" w:eastAsia="Times New Roman" w:hAnsi="Verdana" w:cs="Times New Roman"/>
                <w:b/>
                <w:bCs/>
                <w:color w:val="000000"/>
                <w:sz w:val="20"/>
                <w:szCs w:val="20"/>
                <w:lang w:eastAsia="fr-BE"/>
              </w:rPr>
              <w:t>Naam van uw onderneming (nationaal actieve onderneming):</w:t>
            </w:r>
            <w:r w:rsidRPr="00D1769E">
              <w:rPr>
                <w:rFonts w:ascii="Verdana" w:eastAsia="Times New Roman" w:hAnsi="Verdana" w:cs="Times New Roman"/>
                <w:b/>
                <w:bCs/>
                <w:color w:val="000000"/>
                <w:sz w:val="20"/>
                <w:szCs w:val="20"/>
                <w:lang w:eastAsia="fr-BE"/>
              </w:rPr>
              <w:br/>
            </w:r>
            <w:r w:rsidRPr="00D1769E">
              <w:rPr>
                <w:rFonts w:ascii="Verdana" w:eastAsia="Times New Roman" w:hAnsi="Verdana" w:cs="Times New Roman"/>
                <w:b/>
                <w:bCs/>
                <w:color w:val="000000"/>
                <w:sz w:val="20"/>
                <w:szCs w:val="20"/>
                <w:lang w:eastAsia="fr-BE"/>
              </w:rPr>
              <w:br/>
            </w:r>
          </w:p>
        </w:tc>
      </w:tr>
      <w:tr w:rsidR="00D1769E" w:rsidRPr="00D1769E" w:rsidT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48" type="#_x0000_t75" style="width:348.45pt;height:18.35pt" o:ole="">
                  <v:imagedata r:id="rId121" o:title=""/>
                </v:shape>
                <w:control r:id="rId122" w:name="DefaultOcxName68" w:shapeid="_x0000_i1548"/>
              </w:object>
            </w: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971"/>
      </w:tblGrid>
      <w:tr w:rsidR="00D1769E" w:rsidRPr="00D1769E"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eastAsia="fr-BE"/>
              </w:rPr>
            </w:pPr>
            <w:r w:rsidRPr="00D1769E">
              <w:rPr>
                <w:rFonts w:ascii="Verdana" w:eastAsia="Times New Roman" w:hAnsi="Verdana" w:cs="Times New Roman"/>
                <w:b/>
                <w:bCs/>
                <w:color w:val="000000"/>
                <w:sz w:val="20"/>
                <w:szCs w:val="20"/>
                <w:lang w:eastAsia="fr-BE"/>
              </w:rPr>
              <w:t>Land:</w:t>
            </w:r>
          </w:p>
        </w:tc>
      </w:tr>
      <w:tr w:rsidR="00D1769E" w:rsidRPr="00D1769E" w:rsidTr="00D1769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99"/>
              <w:gridCol w:w="2591"/>
              <w:gridCol w:w="2381"/>
            </w:tblGrid>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D1769E">
                          <w:rPr>
                            <w:rFonts w:ascii="Verdana" w:eastAsia="Times New Roman" w:hAnsi="Verdana" w:cs="Times New Roman"/>
                            <w:color w:val="000000"/>
                            <w:sz w:val="20"/>
                            <w:szCs w:val="20"/>
                            <w:lang w:eastAsia="fr-BE"/>
                          </w:rPr>
                          <w:t>Oostenrijk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D1769E">
                          <w:rPr>
                            <w:rFonts w:ascii="Verdana" w:eastAsia="Times New Roman" w:hAnsi="Verdana" w:cs="Times New Roman"/>
                            <w:color w:val="000000"/>
                            <w:sz w:val="20"/>
                            <w:szCs w:val="20"/>
                            <w:lang w:eastAsia="fr-BE"/>
                          </w:rPr>
                          <w:t>Duitsland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3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D1769E">
                          <w:rPr>
                            <w:rFonts w:ascii="Verdana" w:eastAsia="Times New Roman" w:hAnsi="Verdana" w:cs="Times New Roman"/>
                            <w:color w:val="000000"/>
                            <w:sz w:val="20"/>
                            <w:szCs w:val="20"/>
                            <w:lang w:eastAsia="fr-BE"/>
                          </w:rPr>
                          <w:t>Nederland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5"/>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D1769E">
                          <w:rPr>
                            <w:rFonts w:ascii="Verdana" w:eastAsia="Times New Roman" w:hAnsi="Verdana" w:cs="Times New Roman"/>
                            <w:color w:val="000000"/>
                            <w:sz w:val="20"/>
                            <w:szCs w:val="20"/>
                            <w:lang w:eastAsia="fr-BE"/>
                          </w:rPr>
                          <w:t>België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1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D1769E">
                          <w:rPr>
                            <w:rFonts w:ascii="Verdana" w:eastAsia="Times New Roman" w:hAnsi="Verdana" w:cs="Times New Roman"/>
                            <w:color w:val="000000"/>
                            <w:sz w:val="20"/>
                            <w:szCs w:val="20"/>
                            <w:lang w:eastAsia="fr-BE"/>
                          </w:rPr>
                          <w:t>Griekenland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D1769E">
                          <w:rPr>
                            <w:rFonts w:ascii="Verdana" w:eastAsia="Times New Roman" w:hAnsi="Verdana" w:cs="Times New Roman"/>
                            <w:color w:val="000000"/>
                            <w:sz w:val="20"/>
                            <w:szCs w:val="20"/>
                            <w:lang w:eastAsia="fr-BE"/>
                          </w:rPr>
                          <w:t>Polen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D1769E">
                          <w:rPr>
                            <w:rFonts w:ascii="Verdana" w:eastAsia="Times New Roman" w:hAnsi="Verdana" w:cs="Times New Roman"/>
                            <w:color w:val="000000"/>
                            <w:sz w:val="20"/>
                            <w:szCs w:val="20"/>
                            <w:lang w:eastAsia="fr-BE"/>
                          </w:rPr>
                          <w:t>Bulgarije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D1769E">
                          <w:rPr>
                            <w:rFonts w:ascii="Verdana" w:eastAsia="Times New Roman" w:hAnsi="Verdana" w:cs="Times New Roman"/>
                            <w:color w:val="000000"/>
                            <w:sz w:val="20"/>
                            <w:szCs w:val="20"/>
                            <w:lang w:eastAsia="fr-BE"/>
                          </w:rPr>
                          <w:t>Hongarije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D1769E">
                          <w:rPr>
                            <w:rFonts w:ascii="Verdana" w:eastAsia="Times New Roman" w:hAnsi="Verdana" w:cs="Times New Roman"/>
                            <w:color w:val="000000"/>
                            <w:sz w:val="20"/>
                            <w:szCs w:val="20"/>
                            <w:lang w:eastAsia="fr-BE"/>
                          </w:rPr>
                          <w:t>Portugal</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D1769E">
                          <w:rPr>
                            <w:rFonts w:ascii="Verdana" w:eastAsia="Times New Roman" w:hAnsi="Verdana" w:cs="Times New Roman"/>
                            <w:color w:val="000000"/>
                            <w:sz w:val="20"/>
                            <w:szCs w:val="20"/>
                            <w:lang w:eastAsia="fr-BE"/>
                          </w:rPr>
                          <w:t>Kroatië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D1769E">
                          <w:rPr>
                            <w:rFonts w:ascii="Verdana" w:eastAsia="Times New Roman" w:hAnsi="Verdana" w:cs="Times New Roman"/>
                            <w:color w:val="000000"/>
                            <w:sz w:val="20"/>
                            <w:szCs w:val="20"/>
                            <w:lang w:eastAsia="fr-BE"/>
                          </w:rPr>
                          <w:t>Ierland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9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D1769E">
                          <w:rPr>
                            <w:rFonts w:ascii="Verdana" w:eastAsia="Times New Roman" w:hAnsi="Verdana" w:cs="Times New Roman"/>
                            <w:color w:val="000000"/>
                            <w:sz w:val="20"/>
                            <w:szCs w:val="20"/>
                            <w:lang w:eastAsia="fr-BE"/>
                          </w:rPr>
                          <w:t>Roemenië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D1769E">
                          <w:rPr>
                            <w:rFonts w:ascii="Verdana" w:eastAsia="Times New Roman" w:hAnsi="Verdana" w:cs="Times New Roman"/>
                            <w:color w:val="000000"/>
                            <w:sz w:val="20"/>
                            <w:szCs w:val="20"/>
                            <w:lang w:eastAsia="fr-BE"/>
                          </w:rPr>
                          <w:t>Cyprus</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D1769E">
                          <w:rPr>
                            <w:rFonts w:ascii="Verdana" w:eastAsia="Times New Roman" w:hAnsi="Verdana" w:cs="Times New Roman"/>
                            <w:color w:val="000000"/>
                            <w:sz w:val="20"/>
                            <w:szCs w:val="20"/>
                            <w:lang w:eastAsia="fr-BE"/>
                          </w:rPr>
                          <w:t>Italië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4"/>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D1769E">
                          <w:rPr>
                            <w:rFonts w:ascii="Verdana" w:eastAsia="Times New Roman" w:hAnsi="Verdana" w:cs="Times New Roman"/>
                            <w:color w:val="000000"/>
                            <w:sz w:val="20"/>
                            <w:szCs w:val="20"/>
                            <w:lang w:eastAsia="fr-BE"/>
                          </w:rPr>
                          <w:t>Slowakije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9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D1769E">
                          <w:rPr>
                            <w:rFonts w:ascii="Verdana" w:eastAsia="Times New Roman" w:hAnsi="Verdana" w:cs="Times New Roman"/>
                            <w:color w:val="000000"/>
                            <w:sz w:val="20"/>
                            <w:szCs w:val="20"/>
                            <w:lang w:eastAsia="fr-BE"/>
                          </w:rPr>
                          <w:t>Tsjechië           </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D1769E">
                          <w:rPr>
                            <w:rFonts w:ascii="Verdana" w:eastAsia="Times New Roman" w:hAnsi="Verdana" w:cs="Times New Roman"/>
                            <w:color w:val="000000"/>
                            <w:sz w:val="20"/>
                            <w:szCs w:val="20"/>
                            <w:lang w:eastAsia="fr-BE"/>
                          </w:rPr>
                          <w:t>Letland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7"/>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D1769E">
                          <w:rPr>
                            <w:rFonts w:ascii="Verdana" w:eastAsia="Times New Roman" w:hAnsi="Verdana" w:cs="Times New Roman"/>
                            <w:color w:val="000000"/>
                            <w:sz w:val="20"/>
                            <w:szCs w:val="20"/>
                            <w:lang w:eastAsia="fr-BE"/>
                          </w:rPr>
                          <w:t>Slovenië</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89"/>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D1769E">
                          <w:rPr>
                            <w:rFonts w:ascii="Verdana" w:eastAsia="Times New Roman" w:hAnsi="Verdana" w:cs="Times New Roman"/>
                            <w:color w:val="000000"/>
                            <w:sz w:val="20"/>
                            <w:szCs w:val="20"/>
                            <w:lang w:eastAsia="fr-BE"/>
                          </w:rPr>
                          <w:t>Denemarken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D1769E">
                          <w:rPr>
                            <w:rFonts w:ascii="Verdana" w:eastAsia="Times New Roman" w:hAnsi="Verdana" w:cs="Times New Roman"/>
                            <w:color w:val="000000"/>
                            <w:sz w:val="20"/>
                            <w:szCs w:val="20"/>
                            <w:lang w:eastAsia="fr-BE"/>
                          </w:rPr>
                          <w:t>Litouwen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D1769E">
                          <w:rPr>
                            <w:rFonts w:ascii="Verdana" w:eastAsia="Times New Roman" w:hAnsi="Verdana" w:cs="Times New Roman"/>
                            <w:color w:val="000000"/>
                            <w:sz w:val="20"/>
                            <w:szCs w:val="20"/>
                            <w:lang w:eastAsia="fr-BE"/>
                          </w:rPr>
                          <w:t>Spanje</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D1769E">
                          <w:rPr>
                            <w:rFonts w:ascii="Verdana" w:eastAsia="Times New Roman" w:hAnsi="Verdana" w:cs="Times New Roman"/>
                            <w:color w:val="000000"/>
                            <w:sz w:val="20"/>
                            <w:szCs w:val="20"/>
                            <w:lang w:eastAsia="fr-BE"/>
                          </w:rPr>
                          <w:t>Estland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59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D1769E">
                          <w:rPr>
                            <w:rFonts w:ascii="Verdana" w:eastAsia="Times New Roman" w:hAnsi="Verdana" w:cs="Times New Roman"/>
                            <w:color w:val="000000"/>
                            <w:sz w:val="20"/>
                            <w:szCs w:val="20"/>
                            <w:lang w:eastAsia="fr-BE"/>
                          </w:rPr>
                          <w:t>Luxemburg               </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6"/>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D1769E">
                          <w:rPr>
                            <w:rFonts w:ascii="Verdana" w:eastAsia="Times New Roman" w:hAnsi="Verdana" w:cs="Times New Roman"/>
                            <w:color w:val="000000"/>
                            <w:sz w:val="20"/>
                            <w:szCs w:val="20"/>
                            <w:lang w:eastAsia="fr-BE"/>
                          </w:rPr>
                          <w:t>Zweden</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D1769E">
                          <w:rPr>
                            <w:rFonts w:ascii="Verdana" w:eastAsia="Times New Roman" w:hAnsi="Verdana" w:cs="Times New Roman"/>
                            <w:color w:val="000000"/>
                            <w:sz w:val="20"/>
                            <w:szCs w:val="20"/>
                            <w:lang w:eastAsia="fr-BE"/>
                          </w:rPr>
                          <w:t>Finland</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D1769E">
                          <w:rPr>
                            <w:rFonts w:ascii="Verdana" w:eastAsia="Times New Roman" w:hAnsi="Verdana" w:cs="Times New Roman"/>
                            <w:color w:val="000000"/>
                            <w:sz w:val="20"/>
                            <w:szCs w:val="20"/>
                            <w:lang w:eastAsia="fr-BE"/>
                          </w:rPr>
                          <w:t>Malta</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81"/>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D1769E">
                          <w:rPr>
                            <w:rFonts w:ascii="Verdana" w:eastAsia="Times New Roman" w:hAnsi="Verdana" w:cs="Times New Roman"/>
                            <w:color w:val="000000"/>
                            <w:sz w:val="20"/>
                            <w:szCs w:val="20"/>
                            <w:lang w:eastAsia="fr-BE"/>
                          </w:rPr>
                          <w:t>Verenigd Koninkrijk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r w:rsidR="00D1769E" w:rsidRPr="00D1769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8"/>
                  </w:tblGrid>
                  <w:tr w:rsidR="00D1769E" w:rsidRPr="00D1769E">
                    <w:trPr>
                      <w:tblCellSpacing w:w="0" w:type="dxa"/>
                    </w:trPr>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D1769E">
                          <w:rPr>
                            <w:rFonts w:ascii="Verdana" w:eastAsia="Times New Roman" w:hAnsi="Verdana" w:cs="Times New Roman"/>
                            <w:color w:val="000000"/>
                            <w:sz w:val="20"/>
                            <w:szCs w:val="20"/>
                            <w:lang w:eastAsia="fr-BE"/>
                          </w:rPr>
                          <w:t>Frankrijk</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c>
                <w:tcPr>
                  <w:tcW w:w="0" w:type="auto"/>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t> </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Pr="00D1769E" w:rsidRDefault="00D1769E" w:rsidP="00D1769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448"/>
      </w:tblGrid>
      <w:tr w:rsidR="00D1769E" w:rsidRPr="00AB6A48" w:rsidTr="00D1769E">
        <w:trPr>
          <w:tblCellSpacing w:w="0" w:type="dxa"/>
        </w:trPr>
        <w:tc>
          <w:tcPr>
            <w:tcW w:w="0" w:type="auto"/>
            <w:tcMar>
              <w:top w:w="0" w:type="dxa"/>
              <w:left w:w="60" w:type="dxa"/>
              <w:bottom w:w="0" w:type="dxa"/>
              <w:right w:w="60" w:type="dxa"/>
            </w:tcMar>
            <w:vAlign w:val="center"/>
            <w:hideMark/>
          </w:tcPr>
          <w:p w:rsidR="00D1769E" w:rsidRPr="00D1769E" w:rsidRDefault="00D1769E" w:rsidP="00D1769E">
            <w:pPr>
              <w:spacing w:after="240" w:line="240" w:lineRule="auto"/>
              <w:rPr>
                <w:rFonts w:ascii="Times New Roman" w:eastAsia="Times New Roman" w:hAnsi="Times New Roman" w:cs="Times New Roman"/>
                <w:sz w:val="24"/>
                <w:szCs w:val="24"/>
                <w:lang w:val="en-GB" w:eastAsia="fr-BE"/>
              </w:rPr>
            </w:pPr>
            <w:r w:rsidRPr="00D1769E">
              <w:rPr>
                <w:rFonts w:ascii="Verdana" w:eastAsia="Times New Roman" w:hAnsi="Verdana" w:cs="Times New Roman"/>
                <w:b/>
                <w:bCs/>
                <w:color w:val="000000"/>
                <w:sz w:val="20"/>
                <w:szCs w:val="20"/>
                <w:lang w:val="en-GB" w:eastAsia="fr-BE"/>
              </w:rPr>
              <w:t>Wat is uw functie in uw onderneming?</w:t>
            </w:r>
          </w:p>
        </w:tc>
      </w:tr>
      <w:tr w:rsidR="00D1769E" w:rsidRPr="00D1769E" w:rsidTr="00D1769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48"/>
            </w:tblGrid>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D1769E">
                    <w:rPr>
                      <w:rFonts w:ascii="Verdana" w:eastAsia="Times New Roman" w:hAnsi="Verdana" w:cs="Times New Roman"/>
                      <w:color w:val="000000"/>
                      <w:sz w:val="20"/>
                      <w:szCs w:val="20"/>
                      <w:lang w:eastAsia="fr-BE"/>
                    </w:rPr>
                    <w:t>Juridische zaken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D1769E">
                    <w:rPr>
                      <w:rFonts w:ascii="Verdana" w:eastAsia="Times New Roman" w:hAnsi="Verdana" w:cs="Times New Roman"/>
                      <w:color w:val="000000"/>
                      <w:sz w:val="20"/>
                      <w:szCs w:val="20"/>
                      <w:lang w:eastAsia="fr-BE"/>
                    </w:rPr>
                    <w:t>Verkoop</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D1769E">
                    <w:rPr>
                      <w:rFonts w:ascii="Verdana" w:eastAsia="Times New Roman" w:hAnsi="Verdana" w:cs="Times New Roman"/>
                      <w:color w:val="000000"/>
                      <w:sz w:val="20"/>
                      <w:szCs w:val="20"/>
                      <w:lang w:eastAsia="fr-BE"/>
                    </w:rPr>
                    <w:t>Aankopen</w:t>
                  </w:r>
                </w:p>
              </w:tc>
            </w:tr>
            <w:tr w:rsidR="00D1769E" w:rsidRPr="00D1769E">
              <w:trPr>
                <w:tblCellSpacing w:w="0" w:type="dxa"/>
              </w:trPr>
              <w:tc>
                <w:tcPr>
                  <w:tcW w:w="0" w:type="auto"/>
                  <w:vAlign w:val="center"/>
                  <w:hideMark/>
                </w:tcPr>
                <w:p w:rsidR="00D1769E" w:rsidRPr="00D1769E" w:rsidRDefault="00D1769E" w:rsidP="00D1769E">
                  <w:pPr>
                    <w:spacing w:after="0" w:line="240" w:lineRule="auto"/>
                    <w:rPr>
                      <w:rFonts w:ascii="Times New Roman" w:eastAsia="Times New Roman" w:hAnsi="Times New Roman" w:cs="Times New Roman"/>
                      <w:sz w:val="24"/>
                      <w:szCs w:val="24"/>
                      <w:lang w:eastAsia="fr-BE"/>
                    </w:rPr>
                  </w:pPr>
                  <w:r w:rsidRPr="00D1769E">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D1769E">
                    <w:rPr>
                      <w:rFonts w:ascii="Verdana" w:eastAsia="Times New Roman" w:hAnsi="Verdana" w:cs="Times New Roman"/>
                      <w:color w:val="000000"/>
                      <w:sz w:val="20"/>
                      <w:szCs w:val="20"/>
                      <w:lang w:eastAsia="fr-BE"/>
                    </w:rPr>
                    <w:t>Bestuur</w:t>
                  </w:r>
                </w:p>
              </w:tc>
            </w:tr>
          </w:tbl>
          <w:p w:rsidR="00D1769E" w:rsidRPr="00D1769E" w:rsidRDefault="00D1769E" w:rsidP="00D1769E">
            <w:pPr>
              <w:spacing w:after="0" w:line="240" w:lineRule="auto"/>
              <w:rPr>
                <w:rFonts w:ascii="Times New Roman" w:eastAsia="Times New Roman" w:hAnsi="Times New Roman" w:cs="Times New Roman"/>
                <w:sz w:val="24"/>
                <w:szCs w:val="24"/>
                <w:lang w:eastAsia="fr-BE"/>
              </w:rPr>
            </w:pPr>
          </w:p>
        </w:tc>
      </w:tr>
    </w:tbl>
    <w:p w:rsidR="00D1769E" w:rsidRDefault="00D1769E"/>
    <w:p w:rsidR="00D1769E" w:rsidRDefault="00D1769E" w:rsidP="00D1769E">
      <w:pPr>
        <w:spacing w:after="0" w:line="240" w:lineRule="auto"/>
        <w:rPr>
          <w:rFonts w:ascii="Times New Roman" w:eastAsia="Times New Roman" w:hAnsi="Times New Roman" w:cs="Times New Roman"/>
          <w:b/>
          <w:bCs/>
          <w:sz w:val="24"/>
          <w:szCs w:val="24"/>
          <w:lang w:eastAsia="fr-BE"/>
        </w:rPr>
      </w:pPr>
    </w:p>
    <w:p w:rsidR="00D1769E" w:rsidRDefault="00D1769E" w:rsidP="00D1769E">
      <w:pPr>
        <w:spacing w:after="0" w:line="240" w:lineRule="auto"/>
        <w:rPr>
          <w:rFonts w:ascii="Times New Roman" w:eastAsia="Times New Roman" w:hAnsi="Times New Roman" w:cs="Times New Roman"/>
          <w:b/>
          <w:bCs/>
          <w:sz w:val="24"/>
          <w:szCs w:val="24"/>
          <w:lang w:eastAsia="fr-BE"/>
        </w:rPr>
      </w:pPr>
    </w:p>
    <w:p w:rsidR="00D1769E" w:rsidRPr="00AB6A48" w:rsidRDefault="00D1769E" w:rsidP="00D1769E">
      <w:pPr>
        <w:spacing w:after="0" w:line="240" w:lineRule="auto"/>
        <w:rPr>
          <w:rFonts w:ascii="Times New Roman" w:eastAsia="Times New Roman" w:hAnsi="Times New Roman" w:cs="Times New Roman"/>
          <w:sz w:val="24"/>
          <w:szCs w:val="24"/>
          <w:lang w:val="de-DE" w:eastAsia="fr-BE"/>
        </w:rPr>
      </w:pPr>
      <w:r w:rsidRPr="00D1769E">
        <w:rPr>
          <w:rFonts w:ascii="Times New Roman" w:eastAsia="Times New Roman" w:hAnsi="Times New Roman" w:cs="Times New Roman"/>
          <w:b/>
          <w:bCs/>
          <w:sz w:val="24"/>
          <w:szCs w:val="24"/>
          <w:lang w:val="en-GB" w:eastAsia="fr-BE"/>
        </w:rPr>
        <w:lastRenderedPageBreak/>
        <w:t xml:space="preserve">Hartelijk bedankt voor </w:t>
      </w:r>
      <w:proofErr w:type="gramStart"/>
      <w:r w:rsidRPr="00D1769E">
        <w:rPr>
          <w:rFonts w:ascii="Times New Roman" w:eastAsia="Times New Roman" w:hAnsi="Times New Roman" w:cs="Times New Roman"/>
          <w:b/>
          <w:bCs/>
          <w:sz w:val="24"/>
          <w:szCs w:val="24"/>
          <w:lang w:val="en-GB" w:eastAsia="fr-BE"/>
        </w:rPr>
        <w:t>uw</w:t>
      </w:r>
      <w:proofErr w:type="gramEnd"/>
      <w:r w:rsidRPr="00D1769E">
        <w:rPr>
          <w:rFonts w:ascii="Times New Roman" w:eastAsia="Times New Roman" w:hAnsi="Times New Roman" w:cs="Times New Roman"/>
          <w:b/>
          <w:bCs/>
          <w:sz w:val="24"/>
          <w:szCs w:val="24"/>
          <w:lang w:val="en-GB" w:eastAsia="fr-BE"/>
        </w:rPr>
        <w:t xml:space="preserve"> tijd en om ons te helpen feiten en cijfers te verzamelen over de implementatie van het Supply Chain Initiative – Together for good trading practices.</w:t>
      </w:r>
      <w:r w:rsidRPr="00D1769E">
        <w:rPr>
          <w:rFonts w:ascii="Times New Roman" w:eastAsia="Times New Roman" w:hAnsi="Times New Roman" w:cs="Times New Roman"/>
          <w:b/>
          <w:bCs/>
          <w:sz w:val="24"/>
          <w:szCs w:val="24"/>
          <w:lang w:val="en-GB" w:eastAsia="fr-BE"/>
        </w:rPr>
        <w:br/>
      </w:r>
      <w:r w:rsidRPr="00D1769E">
        <w:rPr>
          <w:rFonts w:ascii="Times New Roman" w:eastAsia="Times New Roman" w:hAnsi="Times New Roman" w:cs="Times New Roman"/>
          <w:b/>
          <w:bCs/>
          <w:sz w:val="24"/>
          <w:szCs w:val="24"/>
          <w:lang w:val="en-GB" w:eastAsia="fr-BE"/>
        </w:rPr>
        <w:br/>
      </w:r>
      <w:r w:rsidRPr="00AB6A48">
        <w:rPr>
          <w:rFonts w:ascii="Times New Roman" w:eastAsia="Times New Roman" w:hAnsi="Times New Roman" w:cs="Times New Roman"/>
          <w:b/>
          <w:bCs/>
          <w:sz w:val="24"/>
          <w:szCs w:val="24"/>
          <w:lang w:val="de-DE" w:eastAsia="fr-BE"/>
        </w:rPr>
        <w:t>Als u vragen hebt over de inhoud van de vragenlijst, stuur dan een e-mail naar </w:t>
      </w:r>
      <w:hyperlink r:id="rId155" w:history="1">
        <w:r w:rsidRPr="00AB6A48">
          <w:rPr>
            <w:rFonts w:ascii="Times New Roman" w:eastAsia="Times New Roman" w:hAnsi="Times New Roman" w:cs="Times New Roman"/>
            <w:b/>
            <w:bCs/>
            <w:color w:val="0000FF"/>
            <w:sz w:val="24"/>
            <w:szCs w:val="24"/>
            <w:u w:val="single"/>
            <w:lang w:val="de-DE" w:eastAsia="fr-BE"/>
          </w:rPr>
          <w:t>jimbert@eurocoop.coop</w:t>
        </w:r>
      </w:hyperlink>
      <w:r w:rsidRPr="00AB6A48">
        <w:rPr>
          <w:rFonts w:ascii="Times New Roman" w:eastAsia="Times New Roman" w:hAnsi="Times New Roman" w:cs="Times New Roman"/>
          <w:b/>
          <w:bCs/>
          <w:sz w:val="24"/>
          <w:szCs w:val="24"/>
          <w:lang w:val="de-DE" w:eastAsia="fr-BE"/>
        </w:rPr>
        <w:br/>
      </w:r>
      <w:r w:rsidRPr="00AB6A48">
        <w:rPr>
          <w:rFonts w:ascii="Times New Roman" w:eastAsia="Times New Roman" w:hAnsi="Times New Roman" w:cs="Times New Roman"/>
          <w:b/>
          <w:bCs/>
          <w:sz w:val="24"/>
          <w:szCs w:val="24"/>
          <w:lang w:val="de-DE" w:eastAsia="fr-BE"/>
        </w:rPr>
        <w:br/>
        <w:t>Als u technische problemen ondervindt, gelieve contact op te nemen met </w:t>
      </w:r>
      <w:hyperlink r:id="rId156" w:history="1">
        <w:r w:rsidRPr="00AB6A48">
          <w:rPr>
            <w:rFonts w:ascii="Times New Roman" w:eastAsia="Times New Roman" w:hAnsi="Times New Roman" w:cs="Times New Roman"/>
            <w:b/>
            <w:bCs/>
            <w:color w:val="0000FF"/>
            <w:sz w:val="24"/>
            <w:szCs w:val="24"/>
            <w:u w:val="single"/>
            <w:lang w:val="de-DE" w:eastAsia="fr-BE"/>
          </w:rPr>
          <w:t>ariane.valsamis@dedicated.be</w:t>
        </w:r>
      </w:hyperlink>
      <w:r w:rsidRPr="00AB6A48">
        <w:rPr>
          <w:rFonts w:ascii="Times New Roman" w:eastAsia="Times New Roman" w:hAnsi="Times New Roman" w:cs="Times New Roman"/>
          <w:b/>
          <w:bCs/>
          <w:sz w:val="24"/>
          <w:szCs w:val="24"/>
          <w:lang w:val="de-DE" w:eastAsia="fr-BE"/>
        </w:rPr>
        <w:br/>
      </w:r>
      <w:r w:rsidRPr="00AB6A48">
        <w:rPr>
          <w:rFonts w:ascii="Times New Roman" w:eastAsia="Times New Roman" w:hAnsi="Times New Roman" w:cs="Times New Roman"/>
          <w:b/>
          <w:bCs/>
          <w:sz w:val="24"/>
          <w:szCs w:val="24"/>
          <w:lang w:val="de-DE" w:eastAsia="fr-BE"/>
        </w:rPr>
        <w:br/>
        <w:t>Gelieve het vakje "Bevestigen" aan te vinken en vervolgens op "Verzenden" te klikken</w:t>
      </w:r>
    </w:p>
    <w:p w:rsidR="00D1769E" w:rsidRPr="00AB6A48" w:rsidRDefault="00D1769E">
      <w:pPr>
        <w:rPr>
          <w:lang w:val="de-DE"/>
        </w:rPr>
      </w:pPr>
    </w:p>
    <w:sectPr w:rsidR="00D1769E" w:rsidRPr="00AB6A48">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9E"/>
    <w:rsid w:val="00295BA6"/>
    <w:rsid w:val="00AB6A48"/>
    <w:rsid w:val="00D1769E"/>
    <w:rsid w:val="00EC22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6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69E"/>
    <w:rPr>
      <w:rFonts w:ascii="Tahoma" w:hAnsi="Tahoma" w:cs="Tahoma"/>
      <w:sz w:val="16"/>
      <w:szCs w:val="16"/>
    </w:rPr>
  </w:style>
  <w:style w:type="character" w:customStyle="1" w:styleId="fontquestsoft">
    <w:name w:val="fontquestsoft"/>
    <w:basedOn w:val="Policepardfaut"/>
    <w:rsid w:val="00D1769E"/>
  </w:style>
  <w:style w:type="character" w:customStyle="1" w:styleId="fontrepsoft">
    <w:name w:val="fontrepsoft"/>
    <w:basedOn w:val="Policepardfaut"/>
    <w:rsid w:val="00D1769E"/>
  </w:style>
  <w:style w:type="character" w:customStyle="1" w:styleId="fontunitsoft">
    <w:name w:val="fontunitsoft"/>
    <w:basedOn w:val="Policepardfaut"/>
    <w:rsid w:val="00D1769E"/>
  </w:style>
  <w:style w:type="character" w:customStyle="1" w:styleId="fontlignesoft">
    <w:name w:val="fontlignesoft"/>
    <w:basedOn w:val="Policepardfaut"/>
    <w:rsid w:val="00D1769E"/>
  </w:style>
  <w:style w:type="character" w:customStyle="1" w:styleId="fonttabsoft">
    <w:name w:val="fonttabsoft"/>
    <w:basedOn w:val="Policepardfaut"/>
    <w:rsid w:val="00D1769E"/>
  </w:style>
  <w:style w:type="character" w:styleId="Lienhypertexte">
    <w:name w:val="Hyperlink"/>
    <w:basedOn w:val="Policepardfaut"/>
    <w:uiPriority w:val="99"/>
    <w:semiHidden/>
    <w:unhideWhenUsed/>
    <w:rsid w:val="00D176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6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69E"/>
    <w:rPr>
      <w:rFonts w:ascii="Tahoma" w:hAnsi="Tahoma" w:cs="Tahoma"/>
      <w:sz w:val="16"/>
      <w:szCs w:val="16"/>
    </w:rPr>
  </w:style>
  <w:style w:type="character" w:customStyle="1" w:styleId="fontquestsoft">
    <w:name w:val="fontquestsoft"/>
    <w:basedOn w:val="Policepardfaut"/>
    <w:rsid w:val="00D1769E"/>
  </w:style>
  <w:style w:type="character" w:customStyle="1" w:styleId="fontrepsoft">
    <w:name w:val="fontrepsoft"/>
    <w:basedOn w:val="Policepardfaut"/>
    <w:rsid w:val="00D1769E"/>
  </w:style>
  <w:style w:type="character" w:customStyle="1" w:styleId="fontunitsoft">
    <w:name w:val="fontunitsoft"/>
    <w:basedOn w:val="Policepardfaut"/>
    <w:rsid w:val="00D1769E"/>
  </w:style>
  <w:style w:type="character" w:customStyle="1" w:styleId="fontlignesoft">
    <w:name w:val="fontlignesoft"/>
    <w:basedOn w:val="Policepardfaut"/>
    <w:rsid w:val="00D1769E"/>
  </w:style>
  <w:style w:type="character" w:customStyle="1" w:styleId="fonttabsoft">
    <w:name w:val="fonttabsoft"/>
    <w:basedOn w:val="Policepardfaut"/>
    <w:rsid w:val="00D1769E"/>
  </w:style>
  <w:style w:type="character" w:styleId="Lienhypertexte">
    <w:name w:val="Hyperlink"/>
    <w:basedOn w:val="Policepardfaut"/>
    <w:uiPriority w:val="99"/>
    <w:semiHidden/>
    <w:unhideWhenUsed/>
    <w:rsid w:val="00D17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5531">
      <w:bodyDiv w:val="1"/>
      <w:marLeft w:val="0"/>
      <w:marRight w:val="0"/>
      <w:marTop w:val="0"/>
      <w:marBottom w:val="0"/>
      <w:divBdr>
        <w:top w:val="none" w:sz="0" w:space="0" w:color="auto"/>
        <w:left w:val="none" w:sz="0" w:space="0" w:color="auto"/>
        <w:bottom w:val="none" w:sz="0" w:space="0" w:color="auto"/>
        <w:right w:val="none" w:sz="0" w:space="0" w:color="auto"/>
      </w:divBdr>
      <w:divsChild>
        <w:div w:id="904991168">
          <w:marLeft w:val="0"/>
          <w:marRight w:val="0"/>
          <w:marTop w:val="0"/>
          <w:marBottom w:val="0"/>
          <w:divBdr>
            <w:top w:val="none" w:sz="0" w:space="0" w:color="auto"/>
            <w:left w:val="none" w:sz="0" w:space="0" w:color="auto"/>
            <w:bottom w:val="none" w:sz="0" w:space="0" w:color="auto"/>
            <w:right w:val="none" w:sz="0" w:space="0" w:color="auto"/>
          </w:divBdr>
        </w:div>
        <w:div w:id="2095975074">
          <w:marLeft w:val="0"/>
          <w:marRight w:val="0"/>
          <w:marTop w:val="0"/>
          <w:marBottom w:val="0"/>
          <w:divBdr>
            <w:top w:val="none" w:sz="0" w:space="0" w:color="auto"/>
            <w:left w:val="none" w:sz="0" w:space="0" w:color="auto"/>
            <w:bottom w:val="none" w:sz="0" w:space="0" w:color="auto"/>
            <w:right w:val="none" w:sz="0" w:space="0" w:color="auto"/>
          </w:divBdr>
        </w:div>
      </w:divsChild>
    </w:div>
    <w:div w:id="111556182">
      <w:bodyDiv w:val="1"/>
      <w:marLeft w:val="0"/>
      <w:marRight w:val="0"/>
      <w:marTop w:val="0"/>
      <w:marBottom w:val="0"/>
      <w:divBdr>
        <w:top w:val="none" w:sz="0" w:space="0" w:color="auto"/>
        <w:left w:val="none" w:sz="0" w:space="0" w:color="auto"/>
        <w:bottom w:val="none" w:sz="0" w:space="0" w:color="auto"/>
        <w:right w:val="none" w:sz="0" w:space="0" w:color="auto"/>
      </w:divBdr>
    </w:div>
    <w:div w:id="120197554">
      <w:bodyDiv w:val="1"/>
      <w:marLeft w:val="0"/>
      <w:marRight w:val="0"/>
      <w:marTop w:val="0"/>
      <w:marBottom w:val="0"/>
      <w:divBdr>
        <w:top w:val="none" w:sz="0" w:space="0" w:color="auto"/>
        <w:left w:val="none" w:sz="0" w:space="0" w:color="auto"/>
        <w:bottom w:val="none" w:sz="0" w:space="0" w:color="auto"/>
        <w:right w:val="none" w:sz="0" w:space="0" w:color="auto"/>
      </w:divBdr>
      <w:divsChild>
        <w:div w:id="1611208220">
          <w:marLeft w:val="0"/>
          <w:marRight w:val="0"/>
          <w:marTop w:val="0"/>
          <w:marBottom w:val="0"/>
          <w:divBdr>
            <w:top w:val="none" w:sz="0" w:space="0" w:color="auto"/>
            <w:left w:val="none" w:sz="0" w:space="0" w:color="auto"/>
            <w:bottom w:val="none" w:sz="0" w:space="0" w:color="auto"/>
            <w:right w:val="none" w:sz="0" w:space="0" w:color="auto"/>
          </w:divBdr>
        </w:div>
        <w:div w:id="1896771080">
          <w:marLeft w:val="0"/>
          <w:marRight w:val="0"/>
          <w:marTop w:val="0"/>
          <w:marBottom w:val="0"/>
          <w:divBdr>
            <w:top w:val="none" w:sz="0" w:space="0" w:color="auto"/>
            <w:left w:val="none" w:sz="0" w:space="0" w:color="auto"/>
            <w:bottom w:val="none" w:sz="0" w:space="0" w:color="auto"/>
            <w:right w:val="none" w:sz="0" w:space="0" w:color="auto"/>
          </w:divBdr>
        </w:div>
        <w:div w:id="1637877607">
          <w:marLeft w:val="0"/>
          <w:marRight w:val="0"/>
          <w:marTop w:val="0"/>
          <w:marBottom w:val="0"/>
          <w:divBdr>
            <w:top w:val="none" w:sz="0" w:space="0" w:color="auto"/>
            <w:left w:val="none" w:sz="0" w:space="0" w:color="auto"/>
            <w:bottom w:val="none" w:sz="0" w:space="0" w:color="auto"/>
            <w:right w:val="none" w:sz="0" w:space="0" w:color="auto"/>
          </w:divBdr>
        </w:div>
      </w:divsChild>
    </w:div>
    <w:div w:id="137841135">
      <w:bodyDiv w:val="1"/>
      <w:marLeft w:val="0"/>
      <w:marRight w:val="0"/>
      <w:marTop w:val="0"/>
      <w:marBottom w:val="0"/>
      <w:divBdr>
        <w:top w:val="none" w:sz="0" w:space="0" w:color="auto"/>
        <w:left w:val="none" w:sz="0" w:space="0" w:color="auto"/>
        <w:bottom w:val="none" w:sz="0" w:space="0" w:color="auto"/>
        <w:right w:val="none" w:sz="0" w:space="0" w:color="auto"/>
      </w:divBdr>
    </w:div>
    <w:div w:id="252982066">
      <w:bodyDiv w:val="1"/>
      <w:marLeft w:val="0"/>
      <w:marRight w:val="0"/>
      <w:marTop w:val="0"/>
      <w:marBottom w:val="0"/>
      <w:divBdr>
        <w:top w:val="none" w:sz="0" w:space="0" w:color="auto"/>
        <w:left w:val="none" w:sz="0" w:space="0" w:color="auto"/>
        <w:bottom w:val="none" w:sz="0" w:space="0" w:color="auto"/>
        <w:right w:val="none" w:sz="0" w:space="0" w:color="auto"/>
      </w:divBdr>
    </w:div>
    <w:div w:id="406462660">
      <w:bodyDiv w:val="1"/>
      <w:marLeft w:val="0"/>
      <w:marRight w:val="0"/>
      <w:marTop w:val="0"/>
      <w:marBottom w:val="0"/>
      <w:divBdr>
        <w:top w:val="none" w:sz="0" w:space="0" w:color="auto"/>
        <w:left w:val="none" w:sz="0" w:space="0" w:color="auto"/>
        <w:bottom w:val="none" w:sz="0" w:space="0" w:color="auto"/>
        <w:right w:val="none" w:sz="0" w:space="0" w:color="auto"/>
      </w:divBdr>
    </w:div>
    <w:div w:id="415786603">
      <w:bodyDiv w:val="1"/>
      <w:marLeft w:val="0"/>
      <w:marRight w:val="0"/>
      <w:marTop w:val="0"/>
      <w:marBottom w:val="0"/>
      <w:divBdr>
        <w:top w:val="none" w:sz="0" w:space="0" w:color="auto"/>
        <w:left w:val="none" w:sz="0" w:space="0" w:color="auto"/>
        <w:bottom w:val="none" w:sz="0" w:space="0" w:color="auto"/>
        <w:right w:val="none" w:sz="0" w:space="0" w:color="auto"/>
      </w:divBdr>
      <w:divsChild>
        <w:div w:id="60301489">
          <w:marLeft w:val="0"/>
          <w:marRight w:val="0"/>
          <w:marTop w:val="0"/>
          <w:marBottom w:val="0"/>
          <w:divBdr>
            <w:top w:val="none" w:sz="0" w:space="0" w:color="auto"/>
            <w:left w:val="none" w:sz="0" w:space="0" w:color="auto"/>
            <w:bottom w:val="none" w:sz="0" w:space="0" w:color="auto"/>
            <w:right w:val="none" w:sz="0" w:space="0" w:color="auto"/>
          </w:divBdr>
        </w:div>
        <w:div w:id="1713075255">
          <w:marLeft w:val="0"/>
          <w:marRight w:val="0"/>
          <w:marTop w:val="0"/>
          <w:marBottom w:val="0"/>
          <w:divBdr>
            <w:top w:val="none" w:sz="0" w:space="0" w:color="auto"/>
            <w:left w:val="none" w:sz="0" w:space="0" w:color="auto"/>
            <w:bottom w:val="none" w:sz="0" w:space="0" w:color="auto"/>
            <w:right w:val="none" w:sz="0" w:space="0" w:color="auto"/>
          </w:divBdr>
        </w:div>
      </w:divsChild>
    </w:div>
    <w:div w:id="421799449">
      <w:bodyDiv w:val="1"/>
      <w:marLeft w:val="0"/>
      <w:marRight w:val="0"/>
      <w:marTop w:val="0"/>
      <w:marBottom w:val="0"/>
      <w:divBdr>
        <w:top w:val="none" w:sz="0" w:space="0" w:color="auto"/>
        <w:left w:val="none" w:sz="0" w:space="0" w:color="auto"/>
        <w:bottom w:val="none" w:sz="0" w:space="0" w:color="auto"/>
        <w:right w:val="none" w:sz="0" w:space="0" w:color="auto"/>
      </w:divBdr>
    </w:div>
    <w:div w:id="639922566">
      <w:bodyDiv w:val="1"/>
      <w:marLeft w:val="0"/>
      <w:marRight w:val="0"/>
      <w:marTop w:val="0"/>
      <w:marBottom w:val="0"/>
      <w:divBdr>
        <w:top w:val="none" w:sz="0" w:space="0" w:color="auto"/>
        <w:left w:val="none" w:sz="0" w:space="0" w:color="auto"/>
        <w:bottom w:val="none" w:sz="0" w:space="0" w:color="auto"/>
        <w:right w:val="none" w:sz="0" w:space="0" w:color="auto"/>
      </w:divBdr>
    </w:div>
    <w:div w:id="739063499">
      <w:bodyDiv w:val="1"/>
      <w:marLeft w:val="0"/>
      <w:marRight w:val="0"/>
      <w:marTop w:val="0"/>
      <w:marBottom w:val="0"/>
      <w:divBdr>
        <w:top w:val="none" w:sz="0" w:space="0" w:color="auto"/>
        <w:left w:val="none" w:sz="0" w:space="0" w:color="auto"/>
        <w:bottom w:val="none" w:sz="0" w:space="0" w:color="auto"/>
        <w:right w:val="none" w:sz="0" w:space="0" w:color="auto"/>
      </w:divBdr>
    </w:div>
    <w:div w:id="892959057">
      <w:bodyDiv w:val="1"/>
      <w:marLeft w:val="0"/>
      <w:marRight w:val="0"/>
      <w:marTop w:val="0"/>
      <w:marBottom w:val="0"/>
      <w:divBdr>
        <w:top w:val="none" w:sz="0" w:space="0" w:color="auto"/>
        <w:left w:val="none" w:sz="0" w:space="0" w:color="auto"/>
        <w:bottom w:val="none" w:sz="0" w:space="0" w:color="auto"/>
        <w:right w:val="none" w:sz="0" w:space="0" w:color="auto"/>
      </w:divBdr>
    </w:div>
    <w:div w:id="943534896">
      <w:bodyDiv w:val="1"/>
      <w:marLeft w:val="0"/>
      <w:marRight w:val="0"/>
      <w:marTop w:val="0"/>
      <w:marBottom w:val="0"/>
      <w:divBdr>
        <w:top w:val="none" w:sz="0" w:space="0" w:color="auto"/>
        <w:left w:val="none" w:sz="0" w:space="0" w:color="auto"/>
        <w:bottom w:val="none" w:sz="0" w:space="0" w:color="auto"/>
        <w:right w:val="none" w:sz="0" w:space="0" w:color="auto"/>
      </w:divBdr>
    </w:div>
    <w:div w:id="1098982791">
      <w:bodyDiv w:val="1"/>
      <w:marLeft w:val="0"/>
      <w:marRight w:val="0"/>
      <w:marTop w:val="0"/>
      <w:marBottom w:val="0"/>
      <w:divBdr>
        <w:top w:val="none" w:sz="0" w:space="0" w:color="auto"/>
        <w:left w:val="none" w:sz="0" w:space="0" w:color="auto"/>
        <w:bottom w:val="none" w:sz="0" w:space="0" w:color="auto"/>
        <w:right w:val="none" w:sz="0" w:space="0" w:color="auto"/>
      </w:divBdr>
    </w:div>
    <w:div w:id="1112164740">
      <w:bodyDiv w:val="1"/>
      <w:marLeft w:val="0"/>
      <w:marRight w:val="0"/>
      <w:marTop w:val="0"/>
      <w:marBottom w:val="0"/>
      <w:divBdr>
        <w:top w:val="none" w:sz="0" w:space="0" w:color="auto"/>
        <w:left w:val="none" w:sz="0" w:space="0" w:color="auto"/>
        <w:bottom w:val="none" w:sz="0" w:space="0" w:color="auto"/>
        <w:right w:val="none" w:sz="0" w:space="0" w:color="auto"/>
      </w:divBdr>
    </w:div>
    <w:div w:id="1120565503">
      <w:bodyDiv w:val="1"/>
      <w:marLeft w:val="0"/>
      <w:marRight w:val="0"/>
      <w:marTop w:val="0"/>
      <w:marBottom w:val="0"/>
      <w:divBdr>
        <w:top w:val="none" w:sz="0" w:space="0" w:color="auto"/>
        <w:left w:val="none" w:sz="0" w:space="0" w:color="auto"/>
        <w:bottom w:val="none" w:sz="0" w:space="0" w:color="auto"/>
        <w:right w:val="none" w:sz="0" w:space="0" w:color="auto"/>
      </w:divBdr>
      <w:divsChild>
        <w:div w:id="1689020379">
          <w:marLeft w:val="0"/>
          <w:marRight w:val="0"/>
          <w:marTop w:val="0"/>
          <w:marBottom w:val="0"/>
          <w:divBdr>
            <w:top w:val="none" w:sz="0" w:space="0" w:color="auto"/>
            <w:left w:val="none" w:sz="0" w:space="0" w:color="auto"/>
            <w:bottom w:val="none" w:sz="0" w:space="0" w:color="auto"/>
            <w:right w:val="none" w:sz="0" w:space="0" w:color="auto"/>
          </w:divBdr>
        </w:div>
        <w:div w:id="275674712">
          <w:marLeft w:val="0"/>
          <w:marRight w:val="0"/>
          <w:marTop w:val="0"/>
          <w:marBottom w:val="0"/>
          <w:divBdr>
            <w:top w:val="none" w:sz="0" w:space="0" w:color="auto"/>
            <w:left w:val="none" w:sz="0" w:space="0" w:color="auto"/>
            <w:bottom w:val="none" w:sz="0" w:space="0" w:color="auto"/>
            <w:right w:val="none" w:sz="0" w:space="0" w:color="auto"/>
          </w:divBdr>
        </w:div>
      </w:divsChild>
    </w:div>
    <w:div w:id="1325472719">
      <w:bodyDiv w:val="1"/>
      <w:marLeft w:val="0"/>
      <w:marRight w:val="0"/>
      <w:marTop w:val="0"/>
      <w:marBottom w:val="0"/>
      <w:divBdr>
        <w:top w:val="none" w:sz="0" w:space="0" w:color="auto"/>
        <w:left w:val="none" w:sz="0" w:space="0" w:color="auto"/>
        <w:bottom w:val="none" w:sz="0" w:space="0" w:color="auto"/>
        <w:right w:val="none" w:sz="0" w:space="0" w:color="auto"/>
      </w:divBdr>
    </w:div>
    <w:div w:id="1519467140">
      <w:bodyDiv w:val="1"/>
      <w:marLeft w:val="0"/>
      <w:marRight w:val="0"/>
      <w:marTop w:val="0"/>
      <w:marBottom w:val="0"/>
      <w:divBdr>
        <w:top w:val="none" w:sz="0" w:space="0" w:color="auto"/>
        <w:left w:val="none" w:sz="0" w:space="0" w:color="auto"/>
        <w:bottom w:val="none" w:sz="0" w:space="0" w:color="auto"/>
        <w:right w:val="none" w:sz="0" w:space="0" w:color="auto"/>
      </w:divBdr>
    </w:div>
    <w:div w:id="1528906360">
      <w:bodyDiv w:val="1"/>
      <w:marLeft w:val="0"/>
      <w:marRight w:val="0"/>
      <w:marTop w:val="0"/>
      <w:marBottom w:val="0"/>
      <w:divBdr>
        <w:top w:val="none" w:sz="0" w:space="0" w:color="auto"/>
        <w:left w:val="none" w:sz="0" w:space="0" w:color="auto"/>
        <w:bottom w:val="none" w:sz="0" w:space="0" w:color="auto"/>
        <w:right w:val="none" w:sz="0" w:space="0" w:color="auto"/>
      </w:divBdr>
      <w:divsChild>
        <w:div w:id="2134401781">
          <w:marLeft w:val="0"/>
          <w:marRight w:val="0"/>
          <w:marTop w:val="0"/>
          <w:marBottom w:val="0"/>
          <w:divBdr>
            <w:top w:val="none" w:sz="0" w:space="0" w:color="auto"/>
            <w:left w:val="none" w:sz="0" w:space="0" w:color="auto"/>
            <w:bottom w:val="none" w:sz="0" w:space="0" w:color="auto"/>
            <w:right w:val="none" w:sz="0" w:space="0" w:color="auto"/>
          </w:divBdr>
        </w:div>
        <w:div w:id="1198620622">
          <w:marLeft w:val="0"/>
          <w:marRight w:val="0"/>
          <w:marTop w:val="0"/>
          <w:marBottom w:val="0"/>
          <w:divBdr>
            <w:top w:val="none" w:sz="0" w:space="0" w:color="auto"/>
            <w:left w:val="none" w:sz="0" w:space="0" w:color="auto"/>
            <w:bottom w:val="none" w:sz="0" w:space="0" w:color="auto"/>
            <w:right w:val="none" w:sz="0" w:space="0" w:color="auto"/>
          </w:divBdr>
        </w:div>
        <w:div w:id="1253277307">
          <w:marLeft w:val="0"/>
          <w:marRight w:val="0"/>
          <w:marTop w:val="0"/>
          <w:marBottom w:val="0"/>
          <w:divBdr>
            <w:top w:val="none" w:sz="0" w:space="0" w:color="auto"/>
            <w:left w:val="none" w:sz="0" w:space="0" w:color="auto"/>
            <w:bottom w:val="none" w:sz="0" w:space="0" w:color="auto"/>
            <w:right w:val="none" w:sz="0" w:space="0" w:color="auto"/>
          </w:divBdr>
        </w:div>
      </w:divsChild>
    </w:div>
    <w:div w:id="1540507126">
      <w:bodyDiv w:val="1"/>
      <w:marLeft w:val="0"/>
      <w:marRight w:val="0"/>
      <w:marTop w:val="0"/>
      <w:marBottom w:val="0"/>
      <w:divBdr>
        <w:top w:val="none" w:sz="0" w:space="0" w:color="auto"/>
        <w:left w:val="none" w:sz="0" w:space="0" w:color="auto"/>
        <w:bottom w:val="none" w:sz="0" w:space="0" w:color="auto"/>
        <w:right w:val="none" w:sz="0" w:space="0" w:color="auto"/>
      </w:divBdr>
    </w:div>
    <w:div w:id="1610317172">
      <w:bodyDiv w:val="1"/>
      <w:marLeft w:val="0"/>
      <w:marRight w:val="0"/>
      <w:marTop w:val="0"/>
      <w:marBottom w:val="0"/>
      <w:divBdr>
        <w:top w:val="none" w:sz="0" w:space="0" w:color="auto"/>
        <w:left w:val="none" w:sz="0" w:space="0" w:color="auto"/>
        <w:bottom w:val="none" w:sz="0" w:space="0" w:color="auto"/>
        <w:right w:val="none" w:sz="0" w:space="0" w:color="auto"/>
      </w:divBdr>
    </w:div>
    <w:div w:id="1663579349">
      <w:bodyDiv w:val="1"/>
      <w:marLeft w:val="0"/>
      <w:marRight w:val="0"/>
      <w:marTop w:val="0"/>
      <w:marBottom w:val="0"/>
      <w:divBdr>
        <w:top w:val="none" w:sz="0" w:space="0" w:color="auto"/>
        <w:left w:val="none" w:sz="0" w:space="0" w:color="auto"/>
        <w:bottom w:val="none" w:sz="0" w:space="0" w:color="auto"/>
        <w:right w:val="none" w:sz="0" w:space="0" w:color="auto"/>
      </w:divBdr>
    </w:div>
    <w:div w:id="1796216965">
      <w:bodyDiv w:val="1"/>
      <w:marLeft w:val="0"/>
      <w:marRight w:val="0"/>
      <w:marTop w:val="0"/>
      <w:marBottom w:val="0"/>
      <w:divBdr>
        <w:top w:val="none" w:sz="0" w:space="0" w:color="auto"/>
        <w:left w:val="none" w:sz="0" w:space="0" w:color="auto"/>
        <w:bottom w:val="none" w:sz="0" w:space="0" w:color="auto"/>
        <w:right w:val="none" w:sz="0" w:space="0" w:color="auto"/>
      </w:divBdr>
    </w:div>
    <w:div w:id="1938977928">
      <w:bodyDiv w:val="1"/>
      <w:marLeft w:val="0"/>
      <w:marRight w:val="0"/>
      <w:marTop w:val="0"/>
      <w:marBottom w:val="0"/>
      <w:divBdr>
        <w:top w:val="none" w:sz="0" w:space="0" w:color="auto"/>
        <w:left w:val="none" w:sz="0" w:space="0" w:color="auto"/>
        <w:bottom w:val="none" w:sz="0" w:space="0" w:color="auto"/>
        <w:right w:val="none" w:sz="0" w:space="0" w:color="auto"/>
      </w:divBdr>
    </w:div>
    <w:div w:id="2019308866">
      <w:bodyDiv w:val="1"/>
      <w:marLeft w:val="0"/>
      <w:marRight w:val="0"/>
      <w:marTop w:val="0"/>
      <w:marBottom w:val="0"/>
      <w:divBdr>
        <w:top w:val="none" w:sz="0" w:space="0" w:color="auto"/>
        <w:left w:val="none" w:sz="0" w:space="0" w:color="auto"/>
        <w:bottom w:val="none" w:sz="0" w:space="0" w:color="auto"/>
        <w:right w:val="none" w:sz="0" w:space="0" w:color="auto"/>
      </w:divBdr>
    </w:div>
    <w:div w:id="2038579413">
      <w:bodyDiv w:val="1"/>
      <w:marLeft w:val="0"/>
      <w:marRight w:val="0"/>
      <w:marTop w:val="0"/>
      <w:marBottom w:val="0"/>
      <w:divBdr>
        <w:top w:val="none" w:sz="0" w:space="0" w:color="auto"/>
        <w:left w:val="none" w:sz="0" w:space="0" w:color="auto"/>
        <w:bottom w:val="none" w:sz="0" w:space="0" w:color="auto"/>
        <w:right w:val="none" w:sz="0" w:space="0" w:color="auto"/>
      </w:divBdr>
      <w:divsChild>
        <w:div w:id="167406646">
          <w:marLeft w:val="0"/>
          <w:marRight w:val="0"/>
          <w:marTop w:val="0"/>
          <w:marBottom w:val="0"/>
          <w:divBdr>
            <w:top w:val="none" w:sz="0" w:space="0" w:color="auto"/>
            <w:left w:val="none" w:sz="0" w:space="0" w:color="auto"/>
            <w:bottom w:val="none" w:sz="0" w:space="0" w:color="auto"/>
            <w:right w:val="none" w:sz="0" w:space="0" w:color="auto"/>
          </w:divBdr>
        </w:div>
        <w:div w:id="1056706938">
          <w:marLeft w:val="0"/>
          <w:marRight w:val="0"/>
          <w:marTop w:val="0"/>
          <w:marBottom w:val="0"/>
          <w:divBdr>
            <w:top w:val="none" w:sz="0" w:space="0" w:color="auto"/>
            <w:left w:val="none" w:sz="0" w:space="0" w:color="auto"/>
            <w:bottom w:val="none" w:sz="0" w:space="0" w:color="auto"/>
            <w:right w:val="none" w:sz="0" w:space="0" w:color="auto"/>
          </w:divBdr>
        </w:div>
      </w:divsChild>
    </w:div>
    <w:div w:id="2106924115">
      <w:bodyDiv w:val="1"/>
      <w:marLeft w:val="0"/>
      <w:marRight w:val="0"/>
      <w:marTop w:val="0"/>
      <w:marBottom w:val="0"/>
      <w:divBdr>
        <w:top w:val="none" w:sz="0" w:space="0" w:color="auto"/>
        <w:left w:val="none" w:sz="0" w:space="0" w:color="auto"/>
        <w:bottom w:val="none" w:sz="0" w:space="0" w:color="auto"/>
        <w:right w:val="none" w:sz="0" w:space="0" w:color="auto"/>
      </w:divBdr>
    </w:div>
    <w:div w:id="21384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2975</Words>
  <Characters>16367</Characters>
  <Application>Microsoft Office Word</Application>
  <DocSecurity>0</DocSecurity>
  <Lines>136</Lines>
  <Paragraphs>38</Paragraphs>
  <ScaleCrop>false</ScaleCrop>
  <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2014-07-03T10:11:00Z</dcterms:created>
  <dcterms:modified xsi:type="dcterms:W3CDTF">2014-08-27T09:50:00Z</dcterms:modified>
</cp:coreProperties>
</file>