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2687" w14:textId="77777777" w:rsidR="001C0D04" w:rsidRPr="00B12ACC" w:rsidRDefault="001C0D04">
      <w:pPr>
        <w:rPr>
          <w:rFonts w:ascii="Gotham Book" w:hAnsi="Gotham Book"/>
          <w:b/>
          <w:i/>
          <w:sz w:val="28"/>
          <w:szCs w:val="28"/>
          <w:lang w:val="en-US"/>
        </w:rPr>
      </w:pPr>
      <w:r w:rsidRPr="00B12ACC">
        <w:rPr>
          <w:rFonts w:ascii="Gotham Book" w:hAnsi="Gotham Book"/>
          <w:b/>
          <w:i/>
          <w:sz w:val="28"/>
          <w:szCs w:val="28"/>
          <w:lang w:val="en-US"/>
        </w:rPr>
        <w:t xml:space="preserve">Standard letter to inform suppliers and customers about </w:t>
      </w:r>
      <w:r w:rsidR="00010416" w:rsidRPr="00B12ACC">
        <w:rPr>
          <w:rFonts w:ascii="Gotham Book" w:hAnsi="Gotham Book"/>
          <w:b/>
          <w:i/>
          <w:sz w:val="28"/>
          <w:szCs w:val="28"/>
          <w:lang w:val="en-US"/>
        </w:rPr>
        <w:t>adherence to The Supply Chain Initiative</w:t>
      </w:r>
    </w:p>
    <w:p w14:paraId="7A31ACB5" w14:textId="0E690E25" w:rsidR="00C772FA" w:rsidRPr="00B12ACC" w:rsidRDefault="00461165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On xx/xx 201x, [our c</w:t>
      </w:r>
      <w:r w:rsidR="001C0D04" w:rsidRPr="00B12ACC">
        <w:rPr>
          <w:rFonts w:ascii="Gotham Book" w:hAnsi="Gotham Book"/>
          <w:sz w:val="21"/>
          <w:szCs w:val="21"/>
          <w:lang w:val="en-US"/>
        </w:rPr>
        <w:t>ompany] signed up to</w:t>
      </w:r>
      <w:r w:rsidR="001C0D04" w:rsidRPr="00671E06">
        <w:rPr>
          <w:rFonts w:ascii="Gotham Book" w:hAnsi="Gotham Book"/>
          <w:sz w:val="21"/>
          <w:szCs w:val="21"/>
          <w:lang w:val="en-US"/>
        </w:rPr>
        <w:t xml:space="preserve"> </w:t>
      </w:r>
      <w:r w:rsidR="00671E06" w:rsidRPr="00572CCB">
        <w:rPr>
          <w:rFonts w:ascii="Gotham Book" w:hAnsi="Gotham Book"/>
          <w:sz w:val="21"/>
          <w:szCs w:val="21"/>
          <w:lang w:val="en-US"/>
        </w:rPr>
        <w:t>t</w:t>
      </w:r>
      <w:r w:rsidR="000C7412" w:rsidRPr="00572CCB">
        <w:rPr>
          <w:rFonts w:ascii="Gotham Book" w:hAnsi="Gotham Book"/>
          <w:sz w:val="21"/>
          <w:szCs w:val="21"/>
          <w:lang w:val="en-US"/>
        </w:rPr>
        <w:t>he</w:t>
      </w:r>
      <w:r w:rsidR="001C0D04" w:rsidRPr="00572CCB">
        <w:rPr>
          <w:rFonts w:ascii="Gotham Book" w:hAnsi="Gotham Book"/>
          <w:sz w:val="21"/>
          <w:szCs w:val="21"/>
          <w:lang w:val="en-US"/>
        </w:rPr>
        <w:t xml:space="preserve"> </w:t>
      </w:r>
      <w:r w:rsidRPr="00572CCB">
        <w:rPr>
          <w:rFonts w:ascii="Gotham Book" w:hAnsi="Gotham Book"/>
          <w:sz w:val="21"/>
          <w:szCs w:val="21"/>
          <w:lang w:val="en-US"/>
        </w:rPr>
        <w:t xml:space="preserve">Supply Chain Initiative </w:t>
      </w:r>
      <w:r w:rsidR="00671E06" w:rsidRPr="00572CCB">
        <w:rPr>
          <w:rFonts w:ascii="Gotham Book" w:hAnsi="Gotham Book"/>
          <w:sz w:val="21"/>
          <w:szCs w:val="21"/>
          <w:lang w:val="en-US"/>
        </w:rPr>
        <w:t>(SCI</w:t>
      </w:r>
      <w:r w:rsidR="00671E06">
        <w:rPr>
          <w:rFonts w:ascii="Gotham Book" w:hAnsi="Gotham Book"/>
          <w:sz w:val="21"/>
          <w:szCs w:val="21"/>
          <w:lang w:val="en-US"/>
        </w:rPr>
        <w:t xml:space="preserve">) </w:t>
      </w:r>
      <w:r w:rsidRPr="00B12ACC">
        <w:rPr>
          <w:rFonts w:ascii="Gotham Book" w:hAnsi="Gotham Book"/>
          <w:sz w:val="21"/>
          <w:szCs w:val="21"/>
          <w:lang w:val="en-US"/>
        </w:rPr>
        <w:t>launched on 16</w:t>
      </w:r>
      <w:r w:rsidR="00671E06">
        <w:rPr>
          <w:rFonts w:ascii="Gotham Book" w:hAnsi="Gotham Book"/>
          <w:sz w:val="21"/>
          <w:szCs w:val="21"/>
          <w:vertAlign w:val="superscript"/>
          <w:lang w:val="en-US"/>
        </w:rPr>
        <w:t xml:space="preserve"> 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September 2013 by seven EU level trade associations</w:t>
      </w:r>
      <w:r w:rsidRPr="00B12ACC">
        <w:rPr>
          <w:rStyle w:val="FootnoteReference"/>
          <w:rFonts w:ascii="Gotham Book" w:hAnsi="Gotham Book"/>
          <w:sz w:val="21"/>
          <w:szCs w:val="21"/>
          <w:lang w:val="en-US"/>
        </w:rPr>
        <w:footnoteReference w:id="1"/>
      </w:r>
      <w:r w:rsidRPr="00B12ACC">
        <w:rPr>
          <w:rFonts w:ascii="Gotham Book" w:hAnsi="Gotham Book"/>
          <w:sz w:val="21"/>
          <w:szCs w:val="21"/>
          <w:lang w:val="en-US"/>
        </w:rPr>
        <w:t xml:space="preserve"> to promote fair business practices in </w:t>
      </w:r>
      <w:r w:rsidR="005A2565" w:rsidRPr="00B12ACC">
        <w:rPr>
          <w:rFonts w:ascii="Gotham Book" w:hAnsi="Gotham Book"/>
          <w:sz w:val="21"/>
          <w:szCs w:val="21"/>
          <w:lang w:val="en-US"/>
        </w:rPr>
        <w:t xml:space="preserve">commercial relations throughout  </w:t>
      </w:r>
      <w:r w:rsidRPr="00B12ACC">
        <w:rPr>
          <w:rFonts w:ascii="Gotham Book" w:hAnsi="Gotham Book"/>
          <w:sz w:val="21"/>
          <w:szCs w:val="21"/>
          <w:lang w:val="en-US"/>
        </w:rPr>
        <w:t>the food supply chain</w:t>
      </w:r>
      <w:r w:rsidR="005A2565" w:rsidRPr="00B12ACC">
        <w:rPr>
          <w:rFonts w:ascii="Gotham Book" w:hAnsi="Gotham Book"/>
          <w:sz w:val="21"/>
          <w:szCs w:val="21"/>
          <w:lang w:val="en-US"/>
        </w:rPr>
        <w:t>.</w:t>
      </w:r>
      <w:r w:rsidR="00D9515E" w:rsidRPr="00B12ACC">
        <w:rPr>
          <w:rFonts w:ascii="Gotham Book" w:hAnsi="Gotham Book"/>
          <w:sz w:val="21"/>
          <w:szCs w:val="21"/>
          <w:lang w:val="en-US"/>
        </w:rPr>
        <w:t xml:space="preserve"> </w:t>
      </w:r>
    </w:p>
    <w:p w14:paraId="5EBB8746" w14:textId="4CCD7D42" w:rsidR="00410A50" w:rsidRPr="00B12ACC" w:rsidRDefault="00D9515E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671E06">
        <w:rPr>
          <w:rFonts w:ascii="Gotham Book" w:hAnsi="Gotham Book"/>
          <w:sz w:val="21"/>
          <w:szCs w:val="21"/>
          <w:lang w:val="en-US"/>
        </w:rPr>
        <w:t xml:space="preserve">The </w:t>
      </w:r>
      <w:r w:rsidR="00671E06" w:rsidRPr="00671E06">
        <w:rPr>
          <w:rFonts w:ascii="Gotham Book" w:hAnsi="Gotham Book"/>
          <w:sz w:val="21"/>
          <w:szCs w:val="21"/>
          <w:lang w:val="en-US"/>
        </w:rPr>
        <w:t xml:space="preserve">SCI </w:t>
      </w:r>
      <w:r w:rsidRPr="00671E06">
        <w:rPr>
          <w:rFonts w:ascii="Gotham Book" w:hAnsi="Gotham Book"/>
          <w:sz w:val="21"/>
          <w:szCs w:val="21"/>
          <w:lang w:val="en-US"/>
        </w:rPr>
        <w:t>implement</w:t>
      </w:r>
      <w:r w:rsidR="00572CCB">
        <w:rPr>
          <w:rFonts w:ascii="Gotham Book" w:hAnsi="Gotham Book"/>
          <w:sz w:val="21"/>
          <w:szCs w:val="21"/>
          <w:lang w:val="en-US"/>
        </w:rPr>
        <w:t xml:space="preserve">s the </w:t>
      </w:r>
      <w:r w:rsidRPr="00572CCB">
        <w:rPr>
          <w:rFonts w:ascii="Gotham Book" w:hAnsi="Gotham Book"/>
          <w:i/>
          <w:sz w:val="21"/>
          <w:szCs w:val="21"/>
          <w:lang w:val="en-US"/>
        </w:rPr>
        <w:t xml:space="preserve">Principles of Good Practice </w:t>
      </w:r>
      <w:r w:rsidR="00572CCB" w:rsidRPr="00572CCB">
        <w:rPr>
          <w:rFonts w:ascii="Gotham Book" w:hAnsi="Gotham Book"/>
          <w:i/>
          <w:sz w:val="21"/>
          <w:szCs w:val="21"/>
          <w:lang w:val="en-US"/>
        </w:rPr>
        <w:t xml:space="preserve">in vertical relationships in the Food Supply Chain </w:t>
      </w:r>
      <w:r w:rsidRPr="00B12ACC">
        <w:rPr>
          <w:rFonts w:ascii="Gotham Book" w:hAnsi="Gotham Book"/>
          <w:sz w:val="21"/>
          <w:szCs w:val="21"/>
          <w:lang w:val="en-US"/>
        </w:rPr>
        <w:t>that were adopted on 29</w:t>
      </w:r>
      <w:r w:rsidR="00671E06">
        <w:rPr>
          <w:rFonts w:ascii="Gotham Book" w:hAnsi="Gotham Book"/>
          <w:sz w:val="21"/>
          <w:szCs w:val="21"/>
          <w:vertAlign w:val="superscript"/>
          <w:lang w:val="en-US"/>
        </w:rPr>
        <w:t xml:space="preserve"> 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November 2011 by </w:t>
      </w:r>
      <w:r w:rsidR="004458BC" w:rsidRPr="00B12ACC">
        <w:rPr>
          <w:rFonts w:ascii="Gotham Book" w:hAnsi="Gotham Book"/>
          <w:sz w:val="21"/>
          <w:szCs w:val="21"/>
          <w:lang w:val="en-US"/>
        </w:rPr>
        <w:t xml:space="preserve">eleven 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European trade associations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covering 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the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entire </w:t>
      </w:r>
      <w:r w:rsidRPr="00B12ACC">
        <w:rPr>
          <w:rFonts w:ascii="Gotham Book" w:hAnsi="Gotham Book"/>
          <w:sz w:val="21"/>
          <w:szCs w:val="21"/>
          <w:lang w:val="en-US"/>
        </w:rPr>
        <w:t>food sup</w:t>
      </w:r>
      <w:r w:rsidR="001C2F0B" w:rsidRPr="00B12ACC">
        <w:rPr>
          <w:rFonts w:ascii="Gotham Book" w:hAnsi="Gotham Book"/>
          <w:sz w:val="21"/>
          <w:szCs w:val="21"/>
          <w:lang w:val="en-US"/>
        </w:rPr>
        <w:t>ply chain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 in consultation with the European Commission</w:t>
      </w:r>
      <w:r w:rsidR="001C2F0B" w:rsidRPr="00B12ACC">
        <w:rPr>
          <w:rStyle w:val="FootnoteReference"/>
          <w:rFonts w:ascii="Gotham Book" w:hAnsi="Gotham Book"/>
          <w:sz w:val="21"/>
          <w:szCs w:val="21"/>
          <w:lang w:val="en-US"/>
        </w:rPr>
        <w:footnoteReference w:id="2"/>
      </w:r>
      <w:r w:rsidRPr="00B12ACC">
        <w:rPr>
          <w:rFonts w:ascii="Gotham Book" w:hAnsi="Gotham Book"/>
          <w:sz w:val="21"/>
          <w:szCs w:val="21"/>
          <w:lang w:val="en-US"/>
        </w:rPr>
        <w:t xml:space="preserve">. </w:t>
      </w:r>
    </w:p>
    <w:p w14:paraId="5B417B71" w14:textId="555A91A6" w:rsidR="00C772FA" w:rsidRPr="00B12ACC" w:rsidRDefault="000C7412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671E06">
        <w:rPr>
          <w:rFonts w:ascii="Gotham Book" w:hAnsi="Gotham Book"/>
          <w:sz w:val="21"/>
          <w:szCs w:val="21"/>
          <w:lang w:val="en-US"/>
        </w:rPr>
        <w:t>The P</w:t>
      </w:r>
      <w:r w:rsidR="00410A50" w:rsidRPr="00671E06">
        <w:rPr>
          <w:rFonts w:ascii="Gotham Book" w:hAnsi="Gotham Book"/>
          <w:sz w:val="21"/>
          <w:szCs w:val="21"/>
          <w:lang w:val="en-US"/>
        </w:rPr>
        <w:t>rinciples</w:t>
      </w:r>
      <w:r w:rsidR="00410A50" w:rsidRPr="00B12ACC">
        <w:rPr>
          <w:rFonts w:ascii="Gotham Book" w:hAnsi="Gotham Book"/>
          <w:sz w:val="21"/>
          <w:szCs w:val="21"/>
          <w:lang w:val="en-US"/>
        </w:rPr>
        <w:t xml:space="preserve"> include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 general principles</w:t>
      </w:r>
      <w:r w:rsidR="00410A50" w:rsidRPr="00B12ACC">
        <w:rPr>
          <w:rFonts w:ascii="Gotham Book" w:hAnsi="Gotham Book"/>
          <w:sz w:val="21"/>
          <w:szCs w:val="21"/>
          <w:lang w:val="en-US"/>
        </w:rPr>
        <w:t xml:space="preserve">, specific 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principles </w:t>
      </w:r>
      <w:r w:rsidR="00410A50" w:rsidRPr="00B12ACC">
        <w:rPr>
          <w:rFonts w:ascii="Gotham Book" w:hAnsi="Gotham Book"/>
          <w:sz w:val="21"/>
          <w:szCs w:val="21"/>
          <w:lang w:val="en-US"/>
        </w:rPr>
        <w:t>and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 exampl</w:t>
      </w:r>
      <w:r w:rsidR="00410A50" w:rsidRPr="00B12ACC">
        <w:rPr>
          <w:rFonts w:ascii="Gotham Book" w:hAnsi="Gotham Book"/>
          <w:sz w:val="21"/>
          <w:szCs w:val="21"/>
          <w:lang w:val="en-US"/>
        </w:rPr>
        <w:t xml:space="preserve">es of fair and unfair practices whose full wording can be consulted here: </w:t>
      </w:r>
      <w:hyperlink r:id="rId8" w:history="1">
        <w:r w:rsidR="00671E06" w:rsidRPr="00630A03">
          <w:rPr>
            <w:rStyle w:val="Hyperlink"/>
          </w:rPr>
          <w:t>https://supplyc</w:t>
        </w:r>
        <w:r w:rsidR="00671E06" w:rsidRPr="00630A03">
          <w:rPr>
            <w:rStyle w:val="Hyperlink"/>
          </w:rPr>
          <w:t>h</w:t>
        </w:r>
        <w:r w:rsidR="00671E06" w:rsidRPr="00630A03">
          <w:rPr>
            <w:rStyle w:val="Hyperlink"/>
          </w:rPr>
          <w:t>aininitiative.eu/about-initiative/principles-good-practice-vertical-relationships-food-supply-chain</w:t>
        </w:r>
      </w:hyperlink>
      <w:r w:rsidR="00671E06">
        <w:t xml:space="preserve"> </w:t>
      </w:r>
    </w:p>
    <w:p w14:paraId="7A299748" w14:textId="15671B52" w:rsidR="00010416" w:rsidRPr="00B12ACC" w:rsidRDefault="00410A50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 xml:space="preserve">By signing up to the Initiative we </w:t>
      </w:r>
      <w:r w:rsidR="00C772FA" w:rsidRPr="00B12ACC">
        <w:rPr>
          <w:rFonts w:ascii="Gotham Book" w:hAnsi="Gotham Book"/>
          <w:sz w:val="21"/>
          <w:szCs w:val="21"/>
          <w:lang w:val="en-US"/>
        </w:rPr>
        <w:t>com</w:t>
      </w:r>
      <w:r w:rsidR="001C2F0B" w:rsidRPr="00B12ACC">
        <w:rPr>
          <w:rFonts w:ascii="Gotham Book" w:hAnsi="Gotham Book"/>
          <w:sz w:val="21"/>
          <w:szCs w:val="21"/>
          <w:lang w:val="en-US"/>
        </w:rPr>
        <w:t>mit</w:t>
      </w:r>
      <w:r w:rsidR="004458BC" w:rsidRPr="00B12ACC">
        <w:rPr>
          <w:rFonts w:ascii="Gotham Book" w:hAnsi="Gotham Book"/>
          <w:sz w:val="21"/>
          <w:szCs w:val="21"/>
          <w:lang w:val="en-US"/>
        </w:rPr>
        <w:t xml:space="preserve"> to respect those </w:t>
      </w:r>
      <w:r w:rsidR="00973748">
        <w:rPr>
          <w:rFonts w:ascii="Gotham Book" w:hAnsi="Gotham Book"/>
          <w:sz w:val="21"/>
          <w:szCs w:val="21"/>
          <w:lang w:val="en-US"/>
        </w:rPr>
        <w:t>P</w:t>
      </w:r>
      <w:r w:rsidR="004458BC" w:rsidRPr="00B12ACC">
        <w:rPr>
          <w:rFonts w:ascii="Gotham Book" w:hAnsi="Gotham Book"/>
          <w:sz w:val="21"/>
          <w:szCs w:val="21"/>
          <w:lang w:val="en-US"/>
        </w:rPr>
        <w:t>rinciples in our relationships with trading partners who have themselves made the same commitment.</w:t>
      </w:r>
      <w:r w:rsidR="001C2F0B" w:rsidRPr="00B12ACC">
        <w:rPr>
          <w:rFonts w:ascii="Gotham Book" w:hAnsi="Gotham Book"/>
          <w:sz w:val="21"/>
          <w:szCs w:val="21"/>
          <w:lang w:val="en-US"/>
        </w:rPr>
        <w:t xml:space="preserve"> </w:t>
      </w:r>
    </w:p>
    <w:p w14:paraId="289DA150" w14:textId="3EA6EFD1" w:rsidR="007B1D6E" w:rsidRPr="00B12ACC" w:rsidRDefault="000C7412" w:rsidP="00B12ACC">
      <w:pPr>
        <w:jc w:val="both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 xml:space="preserve">In signing </w:t>
      </w:r>
      <w:r w:rsidRPr="00671E06">
        <w:rPr>
          <w:rFonts w:ascii="Gotham Book" w:hAnsi="Gotham Book"/>
          <w:sz w:val="21"/>
          <w:szCs w:val="21"/>
          <w:lang w:val="en-US"/>
        </w:rPr>
        <w:t xml:space="preserve">up to </w:t>
      </w:r>
      <w:r w:rsidR="00671E06" w:rsidRPr="00671E06">
        <w:rPr>
          <w:rFonts w:ascii="Gotham Book" w:hAnsi="Gotham Book"/>
          <w:sz w:val="21"/>
          <w:szCs w:val="21"/>
          <w:lang w:val="en-US"/>
        </w:rPr>
        <w:t>t</w:t>
      </w:r>
      <w:r w:rsidR="000B56FC" w:rsidRPr="00671E06">
        <w:rPr>
          <w:rFonts w:ascii="Gotham Book" w:hAnsi="Gotham Book"/>
          <w:sz w:val="21"/>
          <w:szCs w:val="21"/>
          <w:lang w:val="en-US"/>
        </w:rPr>
        <w:t xml:space="preserve">he </w:t>
      </w:r>
      <w:r w:rsidR="00671E06" w:rsidRPr="00671E06">
        <w:rPr>
          <w:rFonts w:ascii="Gotham Book" w:hAnsi="Gotham Book"/>
          <w:sz w:val="21"/>
          <w:szCs w:val="21"/>
          <w:lang w:val="en-US"/>
        </w:rPr>
        <w:t>SCI</w:t>
      </w:r>
      <w:r w:rsidR="00AD556B">
        <w:rPr>
          <w:rFonts w:ascii="Gotham Book" w:hAnsi="Gotham Book"/>
          <w:sz w:val="21"/>
          <w:szCs w:val="21"/>
          <w:lang w:val="en-US"/>
        </w:rPr>
        <w:t>,</w:t>
      </w:r>
      <w:r w:rsidR="00671E06" w:rsidRPr="00671E06">
        <w:rPr>
          <w:rFonts w:ascii="Gotham Book" w:hAnsi="Gotham Book"/>
          <w:sz w:val="21"/>
          <w:szCs w:val="21"/>
          <w:lang w:val="en-US"/>
        </w:rPr>
        <w:t xml:space="preserve"> </w:t>
      </w:r>
      <w:r w:rsidR="000B56FC" w:rsidRPr="00671E06">
        <w:rPr>
          <w:rFonts w:ascii="Gotham Book" w:hAnsi="Gotham Book"/>
          <w:sz w:val="21"/>
          <w:szCs w:val="21"/>
          <w:lang w:val="en-US"/>
        </w:rPr>
        <w:t>[our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 company] also </w:t>
      </w:r>
      <w:r w:rsidR="00B77FB1" w:rsidRPr="00B12ACC">
        <w:rPr>
          <w:rFonts w:ascii="Gotham Book" w:hAnsi="Gotham Book"/>
          <w:sz w:val="21"/>
          <w:szCs w:val="21"/>
          <w:lang w:val="en-US"/>
        </w:rPr>
        <w:t xml:space="preserve">undertakes to abide by the </w:t>
      </w:r>
      <w:r w:rsidR="000B56FC" w:rsidRPr="00B12ACC">
        <w:rPr>
          <w:rFonts w:ascii="Gotham Book" w:hAnsi="Gotham Book"/>
          <w:sz w:val="21"/>
          <w:szCs w:val="21"/>
          <w:lang w:val="en-US"/>
        </w:rPr>
        <w:t>process commitments set out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in </w:t>
      </w:r>
      <w:r w:rsidR="00AD556B">
        <w:rPr>
          <w:rFonts w:ascii="Gotham Book" w:hAnsi="Gotham Book"/>
          <w:sz w:val="21"/>
          <w:szCs w:val="21"/>
          <w:lang w:val="en-US"/>
        </w:rPr>
        <w:t xml:space="preserve">the </w:t>
      </w:r>
      <w:r w:rsidR="00671E06">
        <w:rPr>
          <w:rFonts w:ascii="Gotham Book" w:hAnsi="Gotham Book"/>
          <w:sz w:val="21"/>
          <w:szCs w:val="21"/>
          <w:lang w:val="en-US"/>
        </w:rPr>
        <w:t>SCI Rules of Governance and Operations</w:t>
      </w:r>
      <w:r w:rsidR="00671E06">
        <w:rPr>
          <w:rStyle w:val="FootnoteReference"/>
          <w:rFonts w:ascii="Gotham Book" w:hAnsi="Gotham Book"/>
          <w:sz w:val="21"/>
          <w:szCs w:val="21"/>
          <w:lang w:val="en-US"/>
        </w:rPr>
        <w:footnoteReference w:id="3"/>
      </w:r>
      <w:r w:rsidR="00671E06">
        <w:rPr>
          <w:rFonts w:ascii="Gotham Book" w:hAnsi="Gotham Book"/>
          <w:sz w:val="21"/>
          <w:szCs w:val="21"/>
          <w:lang w:val="en-US"/>
        </w:rPr>
        <w:t xml:space="preserve"> 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as adopted on </w:t>
      </w:r>
      <w:r w:rsidR="00671E06">
        <w:rPr>
          <w:rFonts w:ascii="Gotham Book" w:hAnsi="Gotham Book"/>
          <w:sz w:val="21"/>
          <w:szCs w:val="21"/>
          <w:lang w:val="en-US"/>
        </w:rPr>
        <w:t>02 February 201</w:t>
      </w:r>
      <w:r w:rsidR="00DD76CF">
        <w:rPr>
          <w:rFonts w:ascii="Gotham Book" w:hAnsi="Gotham Book"/>
          <w:sz w:val="21"/>
          <w:szCs w:val="21"/>
          <w:lang w:val="en-US"/>
        </w:rPr>
        <w:t>8</w:t>
      </w:r>
      <w:r w:rsidR="00671E06">
        <w:rPr>
          <w:rFonts w:ascii="Gotham Book" w:hAnsi="Gotham Book"/>
          <w:sz w:val="21"/>
          <w:szCs w:val="21"/>
          <w:lang w:val="en-US"/>
        </w:rPr>
        <w:t xml:space="preserve"> </w:t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by the </w:t>
      </w:r>
      <w:r w:rsidR="00671E06">
        <w:rPr>
          <w:rFonts w:ascii="Gotham Book" w:hAnsi="Gotham Book"/>
          <w:sz w:val="21"/>
          <w:szCs w:val="21"/>
          <w:lang w:val="en-US"/>
        </w:rPr>
        <w:t>Governance Group</w:t>
      </w:r>
      <w:r w:rsidR="00671E06">
        <w:rPr>
          <w:rStyle w:val="FootnoteReference"/>
          <w:rFonts w:ascii="Gotham Book" w:hAnsi="Gotham Book"/>
          <w:sz w:val="21"/>
          <w:szCs w:val="21"/>
          <w:lang w:val="en-US"/>
        </w:rPr>
        <w:footnoteReference w:id="4"/>
      </w:r>
      <w:r w:rsidR="000B56FC" w:rsidRPr="00B12ACC">
        <w:rPr>
          <w:rFonts w:ascii="Gotham Book" w:hAnsi="Gotham Book"/>
          <w:sz w:val="21"/>
          <w:szCs w:val="21"/>
          <w:lang w:val="en-US"/>
        </w:rPr>
        <w:t xml:space="preserve">. 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The process commitments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require 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adhering companies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to 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take the necessary steps to integrate the </w:t>
      </w:r>
      <w:r w:rsidR="00973748">
        <w:rPr>
          <w:rFonts w:ascii="Gotham Book" w:hAnsi="Gotham Book"/>
          <w:sz w:val="21"/>
          <w:szCs w:val="21"/>
          <w:lang w:val="en-US"/>
        </w:rPr>
        <w:t>P</w:t>
      </w:r>
      <w:r w:rsidR="007B1D6E" w:rsidRPr="00B12ACC">
        <w:rPr>
          <w:rFonts w:ascii="Gotham Book" w:hAnsi="Gotham Book"/>
          <w:sz w:val="21"/>
          <w:szCs w:val="21"/>
          <w:lang w:val="en-US"/>
        </w:rPr>
        <w:t xml:space="preserve">rinciples in their daily activities and report on their activity. </w:t>
      </w:r>
    </w:p>
    <w:p w14:paraId="42425327" w14:textId="4AEE21ED" w:rsidR="004979D4" w:rsidRPr="00B12ACC" w:rsidRDefault="007B1D6E" w:rsidP="00B12ACC">
      <w:pPr>
        <w:jc w:val="both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  <w:lang w:val="en-US"/>
        </w:rPr>
        <w:t>In case you</w:t>
      </w:r>
      <w:r w:rsidR="004979D4" w:rsidRPr="00B12ACC">
        <w:rPr>
          <w:rFonts w:ascii="Gotham Book" w:hAnsi="Gotham Book"/>
          <w:sz w:val="21"/>
          <w:szCs w:val="21"/>
          <w:lang w:val="en-US"/>
        </w:rPr>
        <w:t>,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as one of our suppliers or customers</w:t>
      </w:r>
      <w:r w:rsidR="004979D4" w:rsidRPr="00B12ACC">
        <w:rPr>
          <w:rFonts w:ascii="Gotham Book" w:hAnsi="Gotham Book"/>
          <w:sz w:val="21"/>
          <w:szCs w:val="21"/>
          <w:lang w:val="en-US"/>
        </w:rPr>
        <w:t>,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513766" w:rsidRPr="00B12ACC">
        <w:rPr>
          <w:rFonts w:ascii="Gotham Book" w:hAnsi="Gotham Book"/>
          <w:sz w:val="21"/>
          <w:szCs w:val="21"/>
          <w:lang w:val="en-US"/>
        </w:rPr>
        <w:t xml:space="preserve">wish to </w:t>
      </w:r>
      <w:r w:rsidR="00513766" w:rsidRPr="00973748">
        <w:rPr>
          <w:rFonts w:ascii="Gotham Book" w:hAnsi="Gotham Book"/>
          <w:sz w:val="21"/>
          <w:szCs w:val="21"/>
          <w:lang w:val="en-US"/>
        </w:rPr>
        <w:t xml:space="preserve">contact us concerning our obligations under </w:t>
      </w:r>
      <w:r w:rsidR="00AD556B" w:rsidRPr="00973748">
        <w:rPr>
          <w:rFonts w:ascii="Gotham Book" w:hAnsi="Gotham Book"/>
          <w:sz w:val="21"/>
          <w:szCs w:val="21"/>
          <w:lang w:val="en-US"/>
        </w:rPr>
        <w:t>the SCI</w:t>
      </w:r>
      <w:r w:rsidR="00513766" w:rsidRPr="00973748">
        <w:rPr>
          <w:rFonts w:ascii="Gotham Book" w:hAnsi="Gotham Book"/>
          <w:sz w:val="21"/>
          <w:szCs w:val="21"/>
          <w:lang w:val="en-US"/>
        </w:rPr>
        <w:t xml:space="preserve">, </w:t>
      </w:r>
      <w:r w:rsidR="004979D4" w:rsidRPr="00973748">
        <w:rPr>
          <w:rFonts w:ascii="Gotham Book" w:hAnsi="Gotham Book"/>
          <w:sz w:val="21"/>
          <w:szCs w:val="21"/>
          <w:lang w:val="en-US"/>
        </w:rPr>
        <w:t xml:space="preserve">for instance </w:t>
      </w:r>
      <w:r w:rsidR="001C2C6A" w:rsidRPr="00973748">
        <w:rPr>
          <w:rFonts w:ascii="Gotham Book" w:hAnsi="Gotham Book"/>
          <w:sz w:val="21"/>
          <w:szCs w:val="21"/>
          <w:lang w:val="en-US"/>
        </w:rPr>
        <w:t xml:space="preserve">regarding </w:t>
      </w:r>
      <w:r w:rsidR="004979D4" w:rsidRPr="00973748">
        <w:rPr>
          <w:rFonts w:ascii="Gotham Book" w:hAnsi="Gotham Book"/>
          <w:sz w:val="21"/>
          <w:szCs w:val="21"/>
          <w:lang w:val="en-US"/>
        </w:rPr>
        <w:t>concern</w:t>
      </w:r>
      <w:r w:rsidR="001C2C6A" w:rsidRPr="00973748">
        <w:rPr>
          <w:rFonts w:ascii="Gotham Book" w:hAnsi="Gotham Book"/>
          <w:sz w:val="21"/>
          <w:szCs w:val="21"/>
          <w:lang w:val="en-US"/>
        </w:rPr>
        <w:t>s</w:t>
      </w:r>
      <w:r w:rsidR="004979D4" w:rsidRPr="00973748">
        <w:rPr>
          <w:rFonts w:ascii="Gotham Book" w:hAnsi="Gotham Book"/>
          <w:sz w:val="21"/>
          <w:szCs w:val="21"/>
        </w:rPr>
        <w:t xml:space="preserve"> a</w:t>
      </w:r>
      <w:r w:rsidR="001C2C6A" w:rsidRPr="00973748">
        <w:rPr>
          <w:rFonts w:ascii="Gotham Book" w:hAnsi="Gotham Book"/>
          <w:sz w:val="21"/>
          <w:szCs w:val="21"/>
        </w:rPr>
        <w:t>bout a</w:t>
      </w:r>
      <w:r w:rsidR="004979D4" w:rsidRPr="00973748">
        <w:rPr>
          <w:rFonts w:ascii="Gotham Book" w:hAnsi="Gotham Book"/>
          <w:sz w:val="21"/>
          <w:szCs w:val="21"/>
        </w:rPr>
        <w:t xml:space="preserve"> </w:t>
      </w:r>
      <w:r w:rsidR="001C2C6A" w:rsidRPr="00973748">
        <w:rPr>
          <w:rFonts w:ascii="Gotham Book" w:hAnsi="Gotham Book"/>
          <w:sz w:val="21"/>
          <w:szCs w:val="21"/>
        </w:rPr>
        <w:t xml:space="preserve">possible </w:t>
      </w:r>
      <w:r w:rsidR="004979D4" w:rsidRPr="00973748">
        <w:rPr>
          <w:rFonts w:ascii="Gotham Book" w:hAnsi="Gotham Book"/>
          <w:sz w:val="21"/>
          <w:szCs w:val="21"/>
        </w:rPr>
        <w:t>breach o</w:t>
      </w:r>
      <w:r w:rsidR="004979D4" w:rsidRPr="00B12ACC">
        <w:rPr>
          <w:rFonts w:ascii="Gotham Book" w:hAnsi="Gotham Book"/>
          <w:sz w:val="21"/>
          <w:szCs w:val="21"/>
        </w:rPr>
        <w:t xml:space="preserve">f the </w:t>
      </w:r>
      <w:r w:rsidR="00973748">
        <w:rPr>
          <w:rFonts w:ascii="Gotham Book" w:hAnsi="Gotham Book"/>
          <w:sz w:val="21"/>
          <w:szCs w:val="21"/>
        </w:rPr>
        <w:t>P</w:t>
      </w:r>
      <w:r w:rsidR="004979D4" w:rsidRPr="00B12ACC">
        <w:rPr>
          <w:rFonts w:ascii="Gotham Book" w:hAnsi="Gotham Book"/>
          <w:sz w:val="21"/>
          <w:szCs w:val="21"/>
        </w:rPr>
        <w:t xml:space="preserve">rinciples, such contact should be made to </w:t>
      </w:r>
    </w:p>
    <w:p w14:paraId="057CD7E3" w14:textId="77777777"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proofErr w:type="spellStart"/>
      <w:r w:rsidRPr="00B12ACC">
        <w:rPr>
          <w:rFonts w:ascii="Gotham Book" w:hAnsi="Gotham Book"/>
          <w:sz w:val="21"/>
          <w:szCs w:val="21"/>
          <w:lang w:val="en-US"/>
        </w:rPr>
        <w:t>Ms</w:t>
      </w:r>
      <w:proofErr w:type="spellEnd"/>
      <w:r w:rsidRPr="00B12ACC">
        <w:rPr>
          <w:rFonts w:ascii="Gotham Book" w:hAnsi="Gotham Book"/>
          <w:sz w:val="21"/>
          <w:szCs w:val="21"/>
          <w:lang w:val="en-US"/>
        </w:rPr>
        <w:t>/</w:t>
      </w:r>
      <w:proofErr w:type="spellStart"/>
      <w:r w:rsidRPr="00B12ACC">
        <w:rPr>
          <w:rFonts w:ascii="Gotham Book" w:hAnsi="Gotham Book"/>
          <w:sz w:val="21"/>
          <w:szCs w:val="21"/>
          <w:lang w:val="en-US"/>
        </w:rPr>
        <w:t>Mr</w:t>
      </w:r>
      <w:proofErr w:type="spellEnd"/>
      <w:r w:rsidRPr="00B12ACC">
        <w:rPr>
          <w:rFonts w:ascii="Gotham Book" w:hAnsi="Gotham Book"/>
          <w:sz w:val="21"/>
          <w:szCs w:val="21"/>
          <w:lang w:val="en-US"/>
        </w:rPr>
        <w:t xml:space="preserve"> XX</w:t>
      </w:r>
    </w:p>
    <w:p w14:paraId="2172D557" w14:textId="77777777"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Title</w:t>
      </w:r>
    </w:p>
    <w:p w14:paraId="4D6F3515" w14:textId="77777777"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Telephone no.</w:t>
      </w:r>
    </w:p>
    <w:p w14:paraId="3E545599" w14:textId="77777777" w:rsidR="004979D4" w:rsidRPr="00B12ACC" w:rsidRDefault="004979D4" w:rsidP="00B12ACC">
      <w:pPr>
        <w:spacing w:after="0"/>
        <w:ind w:right="-283"/>
        <w:jc w:val="center"/>
        <w:rPr>
          <w:rFonts w:ascii="Gotham Book" w:hAnsi="Gotham Book"/>
          <w:sz w:val="21"/>
          <w:szCs w:val="21"/>
          <w:lang w:val="en-US"/>
        </w:rPr>
      </w:pPr>
      <w:r w:rsidRPr="00B12ACC">
        <w:rPr>
          <w:rFonts w:ascii="Gotham Book" w:hAnsi="Gotham Book"/>
          <w:sz w:val="21"/>
          <w:szCs w:val="21"/>
          <w:lang w:val="en-US"/>
        </w:rPr>
        <w:t>Email address</w:t>
      </w:r>
    </w:p>
    <w:p w14:paraId="4464A8CC" w14:textId="77777777" w:rsidR="00B12ACC" w:rsidRPr="00B12ACC" w:rsidRDefault="00B12ACC" w:rsidP="00B12ACC">
      <w:pPr>
        <w:spacing w:after="0"/>
        <w:ind w:right="-283"/>
        <w:jc w:val="both"/>
        <w:rPr>
          <w:rFonts w:ascii="Gotham Book" w:hAnsi="Gotham Book"/>
          <w:sz w:val="21"/>
          <w:szCs w:val="21"/>
          <w:lang w:val="en-US"/>
        </w:rPr>
      </w:pPr>
    </w:p>
    <w:p w14:paraId="64AC6842" w14:textId="2EC60D3B" w:rsidR="00441892" w:rsidRPr="00B12ACC" w:rsidRDefault="004979D4" w:rsidP="00B12ACC">
      <w:pPr>
        <w:jc w:val="both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</w:rPr>
        <w:t>who is [our company’s] designated dispute resolution contact point</w:t>
      </w:r>
      <w:r w:rsidR="001C2C6A" w:rsidRPr="00B12ACC">
        <w:rPr>
          <w:rFonts w:ascii="Gotham Book" w:hAnsi="Gotham Book"/>
          <w:sz w:val="21"/>
          <w:szCs w:val="21"/>
        </w:rPr>
        <w:t>.  He/she</w:t>
      </w:r>
      <w:r w:rsidRPr="00B12ACC">
        <w:rPr>
          <w:rFonts w:ascii="Gotham Book" w:hAnsi="Gotham Book"/>
          <w:sz w:val="21"/>
          <w:szCs w:val="21"/>
        </w:rPr>
        <w:t xml:space="preserve"> </w:t>
      </w:r>
      <w:r w:rsidR="00B77FB1" w:rsidRPr="00B12ACC">
        <w:rPr>
          <w:rFonts w:ascii="Gotham Book" w:hAnsi="Gotham Book"/>
          <w:sz w:val="21"/>
          <w:szCs w:val="21"/>
        </w:rPr>
        <w:t xml:space="preserve">is required to operate </w:t>
      </w:r>
      <w:r w:rsidR="001C2C6A" w:rsidRPr="00B12ACC">
        <w:rPr>
          <w:rFonts w:ascii="Gotham Book" w:hAnsi="Gotham Book"/>
          <w:sz w:val="21"/>
          <w:szCs w:val="21"/>
        </w:rPr>
        <w:t xml:space="preserve">in an impartial manner </w:t>
      </w:r>
      <w:r w:rsidRPr="00B12ACC">
        <w:rPr>
          <w:rFonts w:ascii="Gotham Book" w:hAnsi="Gotham Book"/>
          <w:sz w:val="21"/>
          <w:szCs w:val="21"/>
        </w:rPr>
        <w:t>independent</w:t>
      </w:r>
      <w:r w:rsidR="00441892" w:rsidRPr="00B12ACC">
        <w:rPr>
          <w:rFonts w:ascii="Gotham Book" w:hAnsi="Gotham Book"/>
          <w:sz w:val="21"/>
          <w:szCs w:val="21"/>
        </w:rPr>
        <w:t>ly</w:t>
      </w:r>
      <w:r w:rsidRPr="00B12ACC">
        <w:rPr>
          <w:rFonts w:ascii="Gotham Book" w:hAnsi="Gotham Book"/>
          <w:sz w:val="21"/>
          <w:szCs w:val="21"/>
        </w:rPr>
        <w:t xml:space="preserve"> from </w:t>
      </w:r>
      <w:r w:rsidR="001C2C6A" w:rsidRPr="00B12ACC">
        <w:rPr>
          <w:rFonts w:ascii="Gotham Book" w:hAnsi="Gotham Book"/>
          <w:sz w:val="21"/>
          <w:szCs w:val="21"/>
        </w:rPr>
        <w:t xml:space="preserve">the </w:t>
      </w:r>
      <w:r w:rsidR="00441892" w:rsidRPr="00B12ACC">
        <w:rPr>
          <w:rFonts w:ascii="Gotham Book" w:hAnsi="Gotham Book"/>
          <w:sz w:val="21"/>
          <w:szCs w:val="21"/>
        </w:rPr>
        <w:t xml:space="preserve">company representatives </w:t>
      </w:r>
      <w:r w:rsidR="00B77FB1" w:rsidRPr="00B12ACC">
        <w:rPr>
          <w:rFonts w:ascii="Gotham Book" w:hAnsi="Gotham Book"/>
          <w:sz w:val="21"/>
          <w:szCs w:val="21"/>
        </w:rPr>
        <w:t>handling</w:t>
      </w:r>
      <w:r w:rsidR="00441892" w:rsidRPr="00B12ACC">
        <w:rPr>
          <w:rFonts w:ascii="Gotham Book" w:hAnsi="Gotham Book"/>
          <w:sz w:val="21"/>
          <w:szCs w:val="21"/>
        </w:rPr>
        <w:t xml:space="preserve"> </w:t>
      </w:r>
      <w:r w:rsidRPr="00B12ACC">
        <w:rPr>
          <w:rFonts w:ascii="Gotham Book" w:hAnsi="Gotham Book"/>
          <w:sz w:val="21"/>
          <w:szCs w:val="21"/>
        </w:rPr>
        <w:t>the commercial negotiation</w:t>
      </w:r>
      <w:r w:rsidR="00441892" w:rsidRPr="00B12ACC">
        <w:rPr>
          <w:rFonts w:ascii="Gotham Book" w:hAnsi="Gotham Book"/>
          <w:sz w:val="21"/>
          <w:szCs w:val="21"/>
        </w:rPr>
        <w:t>.</w:t>
      </w:r>
      <w:r w:rsidR="001C2C6A" w:rsidRPr="00B12ACC">
        <w:rPr>
          <w:rFonts w:ascii="Gotham Book" w:hAnsi="Gotham Book"/>
          <w:sz w:val="21"/>
          <w:szCs w:val="21"/>
        </w:rPr>
        <w:t xml:space="preserve">  </w:t>
      </w:r>
      <w:r w:rsidR="00973748">
        <w:rPr>
          <w:rFonts w:ascii="Gotham Book" w:hAnsi="Gotham Book"/>
          <w:sz w:val="21"/>
          <w:szCs w:val="21"/>
        </w:rPr>
        <w:t xml:space="preserve">By </w:t>
      </w:r>
      <w:r w:rsidR="001D75CB">
        <w:rPr>
          <w:rFonts w:ascii="Gotham Book" w:hAnsi="Gotham Book"/>
          <w:sz w:val="21"/>
          <w:szCs w:val="21"/>
        </w:rPr>
        <w:t>adh</w:t>
      </w:r>
      <w:bookmarkStart w:id="0" w:name="_GoBack"/>
      <w:bookmarkEnd w:id="0"/>
      <w:r w:rsidR="001D75CB">
        <w:rPr>
          <w:rFonts w:ascii="Gotham Book" w:hAnsi="Gotham Book"/>
          <w:sz w:val="21"/>
          <w:szCs w:val="21"/>
        </w:rPr>
        <w:t xml:space="preserve">ering </w:t>
      </w:r>
      <w:r w:rsidR="00973748">
        <w:rPr>
          <w:rFonts w:ascii="Gotham Book" w:hAnsi="Gotham Book"/>
          <w:sz w:val="21"/>
          <w:szCs w:val="21"/>
        </w:rPr>
        <w:t>to the SCI, we</w:t>
      </w:r>
      <w:r w:rsidR="001C2C6A" w:rsidRPr="00B12ACC">
        <w:rPr>
          <w:rFonts w:ascii="Gotham Book" w:hAnsi="Gotham Book"/>
          <w:sz w:val="21"/>
          <w:szCs w:val="21"/>
        </w:rPr>
        <w:t xml:space="preserve"> have </w:t>
      </w:r>
      <w:r w:rsidR="00973748">
        <w:rPr>
          <w:rFonts w:ascii="Gotham Book" w:hAnsi="Gotham Book"/>
          <w:sz w:val="21"/>
          <w:szCs w:val="21"/>
        </w:rPr>
        <w:t xml:space="preserve">also </w:t>
      </w:r>
      <w:r w:rsidR="001C2C6A" w:rsidRPr="00B12ACC">
        <w:rPr>
          <w:rFonts w:ascii="Gotham Book" w:hAnsi="Gotham Book"/>
          <w:sz w:val="21"/>
          <w:szCs w:val="21"/>
        </w:rPr>
        <w:t>committed to ensure that disputes raised through this channel are handled fairly and that complaints shall not be subject to commercial retaliation.</w:t>
      </w:r>
    </w:p>
    <w:p w14:paraId="45289720" w14:textId="77777777" w:rsidR="00441892" w:rsidRPr="00B12ACC" w:rsidRDefault="00441892" w:rsidP="00B12ACC">
      <w:pPr>
        <w:jc w:val="center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</w:rPr>
        <w:t>---</w:t>
      </w:r>
    </w:p>
    <w:p w14:paraId="413A76B9" w14:textId="193F9CCF" w:rsidR="000B56FC" w:rsidRPr="00B12ACC" w:rsidRDefault="00441892" w:rsidP="00B12ACC">
      <w:pPr>
        <w:jc w:val="both"/>
        <w:rPr>
          <w:rFonts w:ascii="Gotham Book" w:hAnsi="Gotham Book"/>
          <w:sz w:val="21"/>
          <w:szCs w:val="21"/>
        </w:rPr>
      </w:pPr>
      <w:r w:rsidRPr="00B12ACC">
        <w:rPr>
          <w:rFonts w:ascii="Gotham Book" w:hAnsi="Gotham Book"/>
          <w:sz w:val="21"/>
          <w:szCs w:val="21"/>
          <w:lang w:val="en-US"/>
        </w:rPr>
        <w:t xml:space="preserve">We would like to underline that in handling our obligations under </w:t>
      </w:r>
      <w:r w:rsidR="00C4163D">
        <w:rPr>
          <w:rFonts w:ascii="Gotham Book" w:hAnsi="Gotham Book"/>
          <w:sz w:val="21"/>
          <w:szCs w:val="21"/>
          <w:lang w:val="en-US"/>
        </w:rPr>
        <w:t xml:space="preserve">the </w:t>
      </w:r>
      <w:r w:rsidR="00C4163D" w:rsidRPr="00C4163D">
        <w:rPr>
          <w:rFonts w:ascii="Gotham Book" w:hAnsi="Gotham Book"/>
          <w:sz w:val="21"/>
          <w:szCs w:val="21"/>
          <w:lang w:val="en-US"/>
        </w:rPr>
        <w:t xml:space="preserve">SCI </w:t>
      </w:r>
      <w:r w:rsidRPr="00C4163D">
        <w:rPr>
          <w:rFonts w:ascii="Gotham Book" w:hAnsi="Gotham Book"/>
          <w:sz w:val="21"/>
          <w:szCs w:val="21"/>
          <w:lang w:val="en-US"/>
        </w:rPr>
        <w:t>we</w:t>
      </w:r>
      <w:r w:rsidRPr="00B12ACC">
        <w:rPr>
          <w:rFonts w:ascii="Gotham Book" w:hAnsi="Gotham Book"/>
          <w:sz w:val="21"/>
          <w:szCs w:val="21"/>
          <w:lang w:val="en-US"/>
        </w:rPr>
        <w:t xml:space="preserve"> </w:t>
      </w:r>
      <w:r w:rsidR="001C2C6A" w:rsidRPr="00B12ACC">
        <w:rPr>
          <w:rFonts w:ascii="Gotham Book" w:hAnsi="Gotham Book"/>
          <w:sz w:val="21"/>
          <w:szCs w:val="21"/>
          <w:lang w:val="en-US"/>
        </w:rPr>
        <w:t xml:space="preserve">will, as always, ensure </w:t>
      </w:r>
      <w:r w:rsidR="00010416" w:rsidRPr="00B12ACC">
        <w:rPr>
          <w:rFonts w:ascii="Gotham Book" w:hAnsi="Gotham Book"/>
          <w:sz w:val="21"/>
          <w:szCs w:val="21"/>
          <w:lang w:val="en-US"/>
        </w:rPr>
        <w:t>compliance with applicable laws, including competition law.</w:t>
      </w:r>
    </w:p>
    <w:sectPr w:rsidR="000B56FC" w:rsidRPr="00B12ACC" w:rsidSect="00683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6647" w14:textId="77777777" w:rsidR="00604602" w:rsidRDefault="00604602" w:rsidP="00461165">
      <w:pPr>
        <w:spacing w:after="0" w:line="240" w:lineRule="auto"/>
      </w:pPr>
      <w:r>
        <w:separator/>
      </w:r>
    </w:p>
  </w:endnote>
  <w:endnote w:type="continuationSeparator" w:id="0">
    <w:p w14:paraId="25E130EE" w14:textId="77777777" w:rsidR="00604602" w:rsidRDefault="00604602" w:rsidP="0046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TTE285F6B0t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DEC1" w14:textId="77777777" w:rsidR="00604602" w:rsidRDefault="00604602" w:rsidP="00461165">
      <w:pPr>
        <w:spacing w:after="0" w:line="240" w:lineRule="auto"/>
      </w:pPr>
      <w:r>
        <w:separator/>
      </w:r>
    </w:p>
  </w:footnote>
  <w:footnote w:type="continuationSeparator" w:id="0">
    <w:p w14:paraId="0C1B8AD4" w14:textId="77777777" w:rsidR="00604602" w:rsidRDefault="00604602" w:rsidP="00461165">
      <w:pPr>
        <w:spacing w:after="0" w:line="240" w:lineRule="auto"/>
      </w:pPr>
      <w:r>
        <w:continuationSeparator/>
      </w:r>
    </w:p>
  </w:footnote>
  <w:footnote w:id="1">
    <w:p w14:paraId="66DB2202" w14:textId="51B76026" w:rsidR="00461165" w:rsidRPr="00461165" w:rsidRDefault="0046116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AIM, </w:t>
      </w:r>
      <w:r w:rsidR="00410A50">
        <w:rPr>
          <w:lang w:val="en-US"/>
        </w:rPr>
        <w:t xml:space="preserve">CELCAA, </w:t>
      </w:r>
      <w:r>
        <w:rPr>
          <w:lang w:val="en-US"/>
        </w:rPr>
        <w:t xml:space="preserve">ERRT, </w:t>
      </w:r>
      <w:proofErr w:type="spellStart"/>
      <w:r>
        <w:rPr>
          <w:lang w:val="en-US"/>
        </w:rPr>
        <w:t>EuroCommerc</w:t>
      </w:r>
      <w:r w:rsidR="00410A50">
        <w:rPr>
          <w:lang w:val="en-US"/>
        </w:rPr>
        <w:t>e</w:t>
      </w:r>
      <w:proofErr w:type="spellEnd"/>
      <w:r w:rsidR="00410A50">
        <w:rPr>
          <w:lang w:val="en-US"/>
        </w:rPr>
        <w:t>, Euro C</w:t>
      </w:r>
      <w:r>
        <w:rPr>
          <w:lang w:val="en-US"/>
        </w:rPr>
        <w:t xml:space="preserve">oop, </w:t>
      </w:r>
      <w:proofErr w:type="spellStart"/>
      <w:r w:rsidR="00410A50">
        <w:rPr>
          <w:lang w:val="en-US"/>
        </w:rPr>
        <w:t>FoodDrinkEurope</w:t>
      </w:r>
      <w:proofErr w:type="spellEnd"/>
      <w:r w:rsidR="00410A50">
        <w:rPr>
          <w:lang w:val="en-US"/>
        </w:rPr>
        <w:t xml:space="preserve"> </w:t>
      </w:r>
      <w:r>
        <w:rPr>
          <w:lang w:val="en-US"/>
        </w:rPr>
        <w:t>UGAL</w:t>
      </w:r>
      <w:r w:rsidR="00644930">
        <w:rPr>
          <w:lang w:val="en-US"/>
        </w:rPr>
        <w:t xml:space="preserve"> (now called Independent Retail Europe)</w:t>
      </w:r>
      <w:r>
        <w:rPr>
          <w:lang w:val="en-US"/>
        </w:rPr>
        <w:t>.</w:t>
      </w:r>
    </w:p>
  </w:footnote>
  <w:footnote w:id="2">
    <w:p w14:paraId="7FB490E5" w14:textId="52A4F890" w:rsidR="001C2F0B" w:rsidRPr="00C27A6E" w:rsidRDefault="001C2F0B" w:rsidP="00C27A6E">
      <w:pPr>
        <w:autoSpaceDE w:val="0"/>
        <w:autoSpaceDN w:val="0"/>
        <w:adjustRightInd w:val="0"/>
        <w:spacing w:after="0" w:line="240" w:lineRule="auto"/>
        <w:rPr>
          <w:rFonts w:ascii="TTE285F6B0t00" w:hAnsi="TTE285F6B0t00" w:cs="TTE285F6B0t00"/>
          <w:sz w:val="23"/>
          <w:szCs w:val="23"/>
          <w:lang w:val="en-US"/>
        </w:rPr>
      </w:pPr>
      <w:r>
        <w:rPr>
          <w:rStyle w:val="FootnoteReference"/>
        </w:rPr>
        <w:footnoteRef/>
      </w:r>
      <w:r w:rsidRPr="00410A50">
        <w:rPr>
          <w:lang w:val="en-US"/>
        </w:rPr>
        <w:t xml:space="preserve"> </w:t>
      </w:r>
      <w:r w:rsidR="00410A50" w:rsidRPr="00410A50">
        <w:rPr>
          <w:sz w:val="20"/>
          <w:szCs w:val="20"/>
          <w:lang w:val="en-US"/>
        </w:rPr>
        <w:t xml:space="preserve">AIM, CEJA, CELCAA, CLITRAVI, Copa </w:t>
      </w:r>
      <w:proofErr w:type="spellStart"/>
      <w:r w:rsidR="00410A50" w:rsidRPr="00410A50">
        <w:rPr>
          <w:sz w:val="20"/>
          <w:szCs w:val="20"/>
          <w:lang w:val="en-US"/>
        </w:rPr>
        <w:t>Cogeca</w:t>
      </w:r>
      <w:proofErr w:type="spellEnd"/>
      <w:r w:rsidR="00410A50" w:rsidRPr="00410A50">
        <w:rPr>
          <w:sz w:val="20"/>
          <w:szCs w:val="20"/>
          <w:lang w:val="en-US"/>
        </w:rPr>
        <w:t xml:space="preserve">, ERRT, </w:t>
      </w:r>
      <w:proofErr w:type="spellStart"/>
      <w:r w:rsidR="00410A50" w:rsidRPr="00410A50">
        <w:rPr>
          <w:sz w:val="20"/>
          <w:szCs w:val="20"/>
          <w:lang w:val="en-US"/>
        </w:rPr>
        <w:t>EuroCommerce</w:t>
      </w:r>
      <w:proofErr w:type="spellEnd"/>
      <w:r w:rsidR="00410A50" w:rsidRPr="00410A50">
        <w:rPr>
          <w:sz w:val="20"/>
          <w:szCs w:val="20"/>
          <w:lang w:val="en-US"/>
        </w:rPr>
        <w:t xml:space="preserve">, Euro Coop, </w:t>
      </w:r>
      <w:proofErr w:type="spellStart"/>
      <w:r w:rsidR="00410A50" w:rsidRPr="00410A50">
        <w:rPr>
          <w:sz w:val="20"/>
          <w:szCs w:val="20"/>
          <w:lang w:val="en-US"/>
        </w:rPr>
        <w:t>FoodDrinkEurope</w:t>
      </w:r>
      <w:proofErr w:type="spellEnd"/>
      <w:r w:rsidR="00410A50" w:rsidRPr="00410A50">
        <w:rPr>
          <w:sz w:val="20"/>
          <w:szCs w:val="20"/>
          <w:lang w:val="en-US"/>
        </w:rPr>
        <w:t>, UEAPME</w:t>
      </w:r>
      <w:r w:rsidR="00644930">
        <w:rPr>
          <w:sz w:val="20"/>
          <w:szCs w:val="20"/>
          <w:lang w:val="en-US"/>
        </w:rPr>
        <w:t xml:space="preserve"> (now called </w:t>
      </w:r>
      <w:proofErr w:type="spellStart"/>
      <w:r w:rsidR="00644930">
        <w:rPr>
          <w:sz w:val="20"/>
          <w:szCs w:val="20"/>
          <w:lang w:val="en-US"/>
        </w:rPr>
        <w:t>SMEunited</w:t>
      </w:r>
      <w:proofErr w:type="spellEnd"/>
      <w:r w:rsidR="00644930">
        <w:rPr>
          <w:sz w:val="20"/>
          <w:szCs w:val="20"/>
          <w:lang w:val="en-US"/>
        </w:rPr>
        <w:t>)</w:t>
      </w:r>
      <w:r w:rsidR="00410A50" w:rsidRPr="00410A50">
        <w:rPr>
          <w:sz w:val="20"/>
          <w:szCs w:val="20"/>
          <w:lang w:val="en-US"/>
        </w:rPr>
        <w:t>, UGAL</w:t>
      </w:r>
      <w:r w:rsidR="00644930">
        <w:rPr>
          <w:sz w:val="20"/>
          <w:szCs w:val="20"/>
          <w:lang w:val="en-US"/>
        </w:rPr>
        <w:t xml:space="preserve"> (now called Independent Retail Europe)</w:t>
      </w:r>
      <w:r w:rsidR="00410A50">
        <w:rPr>
          <w:sz w:val="20"/>
          <w:szCs w:val="20"/>
          <w:lang w:val="en-US"/>
        </w:rPr>
        <w:t>.</w:t>
      </w:r>
    </w:p>
  </w:footnote>
  <w:footnote w:id="3">
    <w:p w14:paraId="1DA2F0F1" w14:textId="58B4A071" w:rsidR="00671E06" w:rsidRDefault="00671E06">
      <w:pPr>
        <w:pStyle w:val="FootnoteText"/>
      </w:pPr>
      <w:r>
        <w:rPr>
          <w:rStyle w:val="FootnoteReference"/>
        </w:rPr>
        <w:footnoteRef/>
      </w:r>
      <w:r>
        <w:t xml:space="preserve"> SCI Rules of Governance and Operations: </w:t>
      </w:r>
      <w:hyperlink r:id="rId1" w:history="1">
        <w:r w:rsidRPr="00630A03">
          <w:rPr>
            <w:rStyle w:val="Hyperlink"/>
          </w:rPr>
          <w:t>https://supplychaininitiative.eu/about-initiative/rules</w:t>
        </w:r>
      </w:hyperlink>
      <w:r>
        <w:t>, 2 February 201</w:t>
      </w:r>
      <w:r w:rsidR="00DD76CF">
        <w:t>8</w:t>
      </w:r>
    </w:p>
  </w:footnote>
  <w:footnote w:id="4">
    <w:p w14:paraId="55EB7115" w14:textId="14CD0246" w:rsidR="00671E06" w:rsidRDefault="00671E06">
      <w:pPr>
        <w:pStyle w:val="FootnoteText"/>
      </w:pPr>
      <w:r>
        <w:rPr>
          <w:rStyle w:val="FootnoteReference"/>
        </w:rPr>
        <w:footnoteRef/>
      </w:r>
      <w:r>
        <w:t xml:space="preserve"> Overview of the Governance Group of the SCI: </w:t>
      </w:r>
      <w:hyperlink r:id="rId2" w:history="1">
        <w:r w:rsidRPr="00630A03">
          <w:rPr>
            <w:rStyle w:val="Hyperlink"/>
          </w:rPr>
          <w:t>https://supplychaininitiative.eu/governance-group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2C1"/>
    <w:multiLevelType w:val="hybridMultilevel"/>
    <w:tmpl w:val="592A120E"/>
    <w:lvl w:ilvl="0" w:tplc="5AF4C02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C792A"/>
    <w:multiLevelType w:val="hybridMultilevel"/>
    <w:tmpl w:val="4578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0853"/>
    <w:multiLevelType w:val="hybridMultilevel"/>
    <w:tmpl w:val="FB58E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79A1"/>
    <w:multiLevelType w:val="hybridMultilevel"/>
    <w:tmpl w:val="EFFE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32513"/>
    <w:multiLevelType w:val="hybridMultilevel"/>
    <w:tmpl w:val="2C8C5350"/>
    <w:lvl w:ilvl="0" w:tplc="75DA9D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04"/>
    <w:rsid w:val="00010416"/>
    <w:rsid w:val="00015D95"/>
    <w:rsid w:val="000B56FC"/>
    <w:rsid w:val="000C7412"/>
    <w:rsid w:val="001C0D04"/>
    <w:rsid w:val="001C2C6A"/>
    <w:rsid w:val="001C2F0B"/>
    <w:rsid w:val="001D75CB"/>
    <w:rsid w:val="002366DA"/>
    <w:rsid w:val="002A3C40"/>
    <w:rsid w:val="003841EC"/>
    <w:rsid w:val="00410A50"/>
    <w:rsid w:val="00441892"/>
    <w:rsid w:val="00441925"/>
    <w:rsid w:val="004458BC"/>
    <w:rsid w:val="00461165"/>
    <w:rsid w:val="004979D4"/>
    <w:rsid w:val="004F04E3"/>
    <w:rsid w:val="00513766"/>
    <w:rsid w:val="00572CCB"/>
    <w:rsid w:val="005A2565"/>
    <w:rsid w:val="00604602"/>
    <w:rsid w:val="00644930"/>
    <w:rsid w:val="00671519"/>
    <w:rsid w:val="00671E06"/>
    <w:rsid w:val="0068180B"/>
    <w:rsid w:val="00683FED"/>
    <w:rsid w:val="007B1D6E"/>
    <w:rsid w:val="00973748"/>
    <w:rsid w:val="00A75854"/>
    <w:rsid w:val="00AD556B"/>
    <w:rsid w:val="00B12ACC"/>
    <w:rsid w:val="00B77FB1"/>
    <w:rsid w:val="00C27A6E"/>
    <w:rsid w:val="00C4163D"/>
    <w:rsid w:val="00C60D5B"/>
    <w:rsid w:val="00C772FA"/>
    <w:rsid w:val="00D9515E"/>
    <w:rsid w:val="00DD76CF"/>
    <w:rsid w:val="00F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30285"/>
  <w15:docId w15:val="{20980D35-D255-B846-8363-1CB432F6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61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1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1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F0B"/>
    <w:rPr>
      <w:color w:val="0000FF" w:themeColor="hyperlink"/>
      <w:u w:val="single"/>
    </w:rPr>
  </w:style>
  <w:style w:type="paragraph" w:customStyle="1" w:styleId="Default">
    <w:name w:val="Default"/>
    <w:rsid w:val="000B5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5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8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8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1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lychaininitiative.eu/about-initiative/principles-good-practice-vertical-relationships-food-supply-ch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pplychaininitiative.eu/governance-group" TargetMode="External"/><Relationship Id="rId1" Type="http://schemas.openxmlformats.org/officeDocument/2006/relationships/hyperlink" Target="https://supplychaininitiative.eu/about-initiative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FADB8-7869-A641-BC4C-938F4E93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</dc:creator>
  <cp:lastModifiedBy>Fabienne Eckert</cp:lastModifiedBy>
  <cp:revision>10</cp:revision>
  <dcterms:created xsi:type="dcterms:W3CDTF">2019-04-30T17:09:00Z</dcterms:created>
  <dcterms:modified xsi:type="dcterms:W3CDTF">2019-04-30T17:26:00Z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</Properties>
</file>