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2D" w:rsidRDefault="0008192D" w:rsidP="0008192D">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4A8E7BA5" wp14:editId="572A3A3D">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08192D" w:rsidRDefault="0008192D" w:rsidP="0008192D">
      <w:pPr>
        <w:spacing w:after="0" w:line="240" w:lineRule="auto"/>
        <w:ind w:left="720"/>
        <w:jc w:val="center"/>
        <w:rPr>
          <w:rFonts w:ascii="Times New Roman" w:eastAsia="Times New Roman" w:hAnsi="Times New Roman" w:cs="Times New Roman"/>
          <w:bCs/>
          <w:sz w:val="24"/>
          <w:szCs w:val="24"/>
          <w:lang w:val="en-US" w:eastAsia="fr-FR"/>
        </w:rPr>
      </w:pPr>
    </w:p>
    <w:p w:rsidR="0008192D" w:rsidRPr="00605843" w:rsidRDefault="0008192D" w:rsidP="0008192D">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08192D" w:rsidRPr="00605843" w:rsidRDefault="0008192D" w:rsidP="0008192D">
      <w:pPr>
        <w:spacing w:after="0" w:line="240" w:lineRule="auto"/>
        <w:ind w:left="720"/>
        <w:rPr>
          <w:rFonts w:ascii="Times New Roman" w:eastAsia="Times New Roman" w:hAnsi="Times New Roman" w:cs="Times New Roman"/>
          <w:bCs/>
          <w:sz w:val="24"/>
          <w:szCs w:val="24"/>
          <w:lang w:val="en-US" w:eastAsia="fr-FR"/>
        </w:rPr>
      </w:pPr>
    </w:p>
    <w:p w:rsidR="0008192D" w:rsidRPr="0076577F" w:rsidRDefault="0008192D" w:rsidP="0008192D">
      <w:pPr>
        <w:rPr>
          <w:lang w:val="en-US"/>
        </w:rPr>
      </w:pPr>
    </w:p>
    <w:p w:rsidR="0008192D" w:rsidRDefault="0008192D" w:rsidP="0008192D">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EC47DF" w:rsidRDefault="00EC47DF">
      <w:pPr>
        <w:rPr>
          <w:lang w:val="it-IT"/>
        </w:rPr>
      </w:pPr>
      <w:r w:rsidRPr="00EC47DF">
        <w:rPr>
          <w:rStyle w:val="fontquestsoft"/>
          <w:rFonts w:ascii="Verdana" w:hAnsi="Verdana"/>
          <w:b/>
          <w:bCs/>
          <w:color w:val="696969"/>
          <w:lang w:val="en-US"/>
        </w:rPr>
        <w:t>Acest chestionar are scopul de a evalua conformitatea angajamentelor societății dumneavoastră față de Supply Chain Initiative. Perioada acoperită este septembrie 2014 - august 2015.</w:t>
      </w:r>
      <w:r w:rsidRPr="00EC47DF">
        <w:rPr>
          <w:rFonts w:ascii="Verdana" w:hAnsi="Verdana"/>
          <w:b/>
          <w:bCs/>
          <w:color w:val="696969"/>
          <w:lang w:val="en-US"/>
        </w:rPr>
        <w:br/>
      </w:r>
      <w:r w:rsidRPr="00EC47DF">
        <w:rPr>
          <w:rFonts w:ascii="Verdana" w:hAnsi="Verdana"/>
          <w:b/>
          <w:bCs/>
          <w:color w:val="696969"/>
          <w:lang w:val="en-US"/>
        </w:rPr>
        <w:br/>
      </w:r>
      <w:r w:rsidRPr="00EC47DF">
        <w:rPr>
          <w:rStyle w:val="fontquestsoft"/>
          <w:rFonts w:ascii="Verdana" w:hAnsi="Verdana"/>
          <w:b/>
          <w:bCs/>
          <w:color w:val="696969"/>
          <w:lang w:val="en-US"/>
        </w:rPr>
        <w:t>Vă rugăm să completați acest chestionar până la data de 16 octombrie 2015.</w:t>
      </w:r>
      <w:r w:rsidRPr="00EC47DF">
        <w:rPr>
          <w:rFonts w:ascii="Verdana" w:hAnsi="Verdana"/>
          <w:b/>
          <w:bCs/>
          <w:color w:val="696969"/>
          <w:lang w:val="en-US"/>
        </w:rPr>
        <w:br/>
      </w:r>
      <w:r w:rsidRPr="00EC47DF">
        <w:rPr>
          <w:rFonts w:ascii="Verdana" w:hAnsi="Verdana"/>
          <w:b/>
          <w:bCs/>
          <w:color w:val="696969"/>
          <w:lang w:val="en-US"/>
        </w:rPr>
        <w:br/>
      </w:r>
      <w:r w:rsidRPr="00EC47DF">
        <w:rPr>
          <w:rStyle w:val="fontquestsoft"/>
          <w:rFonts w:ascii="Verdana" w:hAnsi="Verdana"/>
          <w:b/>
          <w:bCs/>
          <w:color w:val="696969"/>
          <w:lang w:val="en-US"/>
        </w:rPr>
        <w:t xml:space="preserve">Metodologia bazată pe rețeaua web garantează confidențialitatea răspunsurilor societății. </w:t>
      </w:r>
      <w:r w:rsidRPr="00EC47DF">
        <w:rPr>
          <w:rStyle w:val="fontquestsoft"/>
          <w:rFonts w:ascii="Verdana" w:hAnsi="Verdana"/>
          <w:b/>
          <w:bCs/>
          <w:color w:val="696969"/>
          <w:lang w:val="it-IT"/>
        </w:rPr>
        <w:t>Numai compania care realizează studiul va avea acces la informațiile furnizate.</w:t>
      </w:r>
      <w:r w:rsidRPr="00EC47DF">
        <w:rPr>
          <w:rFonts w:ascii="Verdana" w:hAnsi="Verdana"/>
          <w:b/>
          <w:bCs/>
          <w:color w:val="696969"/>
          <w:lang w:val="it-IT"/>
        </w:rPr>
        <w:br/>
      </w:r>
      <w:r w:rsidRPr="00EC47DF">
        <w:rPr>
          <w:rFonts w:ascii="Verdana" w:hAnsi="Verdana"/>
          <w:b/>
          <w:bCs/>
          <w:color w:val="696969"/>
          <w:lang w:val="it-IT"/>
        </w:rPr>
        <w:br/>
      </w:r>
      <w:r w:rsidRPr="00EC47DF">
        <w:rPr>
          <w:rStyle w:val="fontquestsoft"/>
          <w:rFonts w:ascii="Verdana" w:hAnsi="Verdana"/>
          <w:b/>
          <w:bCs/>
          <w:color w:val="696969"/>
          <w:lang w:val="it-IT"/>
        </w:rPr>
        <w:t>După finalizarea studiului, se va pune la dispoziția societăților participante un raport bazat pe totalitatea informațiilor anonime.</w:t>
      </w:r>
      <w:r w:rsidRPr="00EC47DF">
        <w:rPr>
          <w:rFonts w:ascii="Verdana" w:hAnsi="Verdana"/>
          <w:b/>
          <w:bCs/>
          <w:color w:val="696969"/>
          <w:lang w:val="it-IT"/>
        </w:rPr>
        <w:br/>
      </w:r>
      <w:r w:rsidRPr="00EC47DF">
        <w:rPr>
          <w:rFonts w:ascii="Verdana" w:hAnsi="Verdana"/>
          <w:b/>
          <w:bCs/>
          <w:color w:val="696969"/>
          <w:lang w:val="it-IT"/>
        </w:rPr>
        <w:br/>
      </w:r>
      <w:r w:rsidRPr="00EC47DF">
        <w:rPr>
          <w:rStyle w:val="fontquestsoft"/>
          <w:rFonts w:ascii="Verdana" w:hAnsi="Verdana"/>
          <w:b/>
          <w:bCs/>
          <w:color w:val="696969"/>
          <w:lang w:val="it-IT"/>
        </w:rPr>
        <w:t>Am completat deja câteva căsuțe în baza informațiilor cu care v-ați înregistrat / a chestionarului de anul trecut. Vă rugăm să le verificați pe măsură ce răspundeți la celelalte întrebări din chestionar și să faceți modificările necesare.</w:t>
      </w:r>
      <w:r w:rsidRPr="00EC47DF">
        <w:rPr>
          <w:rFonts w:ascii="Verdana" w:hAnsi="Verdana"/>
          <w:b/>
          <w:bCs/>
          <w:color w:val="696969"/>
          <w:lang w:val="it-IT"/>
        </w:rPr>
        <w:br/>
      </w:r>
      <w:r w:rsidRPr="00EC47DF">
        <w:rPr>
          <w:rFonts w:ascii="Verdana" w:hAnsi="Verdana"/>
          <w:b/>
          <w:bCs/>
          <w:color w:val="696969"/>
          <w:lang w:val="it-IT"/>
        </w:rPr>
        <w:br/>
      </w:r>
      <w:r w:rsidRPr="00EC47DF">
        <w:rPr>
          <w:rStyle w:val="fontquestsoft"/>
          <w:rFonts w:ascii="Verdana" w:hAnsi="Verdana"/>
          <w:b/>
          <w:bCs/>
          <w:color w:val="696969"/>
          <w:lang w:val="it-IT"/>
        </w:rPr>
        <w:t>Rețineți că formularea întrebărilor poate fi ușor diferită de cea folosită în documentele cadru, pentru a facilita operațiunile de analiză.</w:t>
      </w:r>
      <w:r w:rsidRPr="00EC47DF">
        <w:rPr>
          <w:rFonts w:ascii="Verdana" w:hAnsi="Verdana"/>
          <w:b/>
          <w:bCs/>
          <w:color w:val="696969"/>
          <w:lang w:val="it-IT"/>
        </w:rPr>
        <w:br/>
      </w:r>
      <w:r w:rsidRPr="00EC47DF">
        <w:rPr>
          <w:rFonts w:ascii="Verdana" w:hAnsi="Verdana"/>
          <w:b/>
          <w:bCs/>
          <w:color w:val="696969"/>
          <w:lang w:val="it-IT"/>
        </w:rPr>
        <w:br/>
      </w:r>
      <w:r w:rsidRPr="00EC47DF">
        <w:rPr>
          <w:rStyle w:val="fontquestsoft"/>
          <w:rFonts w:ascii="Verdana" w:hAnsi="Verdana"/>
          <w:b/>
          <w:bCs/>
          <w:color w:val="696969"/>
          <w:lang w:val="it-IT"/>
        </w:rPr>
        <w:t>Sintagma „The Principles of Good Practice” se referă la principiile de bună practică ale relațiilor verticale din lanțul de aprovizionare adoptate la 29 noiembrie 2011.</w:t>
      </w:r>
      <w:r w:rsidRPr="00EC47DF">
        <w:rPr>
          <w:rFonts w:ascii="Verdana" w:hAnsi="Verdana"/>
          <w:b/>
          <w:bCs/>
          <w:color w:val="696969"/>
          <w:lang w:val="it-IT"/>
        </w:rPr>
        <w:br/>
      </w:r>
    </w:p>
    <w:p w:rsidR="00EC47DF" w:rsidRDefault="00EC47DF">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C47DF" w:rsidRPr="00EC47DF" w:rsidTr="00EC47DF">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8080"/>
                <w:sz w:val="24"/>
                <w:szCs w:val="24"/>
                <w:lang w:val="en-US"/>
              </w:rPr>
              <w:t>Datele demografice ale societății</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025" style="width:470.3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68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Pentru ce țară răspundeți la întrebările studiului?</w:t>
            </w:r>
          </w:p>
        </w:tc>
      </w:tr>
      <w:tr w:rsidR="00EC47DF" w:rsidRPr="00EC47DF" w:rsidTr="00EC47DF">
        <w:trPr>
          <w:tblCellSpacing w:w="0" w:type="dxa"/>
        </w:trPr>
        <w:tc>
          <w:tcPr>
            <w:tcW w:w="0" w:type="auto"/>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774"/>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Ce număr angajați ați avut în țara dumneavoastră în 2014?</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74"/>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EC47DF">
                    <w:rPr>
                      <w:rFonts w:ascii="Verdana" w:eastAsia="Times New Roman" w:hAnsi="Verdana" w:cs="Times New Roman"/>
                      <w:color w:val="000000"/>
                      <w:sz w:val="20"/>
                      <w:szCs w:val="20"/>
                      <w:lang w:val="it-IT"/>
                    </w:rPr>
                    <w:t>mai puțin sau egal cu 250</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EC47DF">
                    <w:rPr>
                      <w:rFonts w:ascii="Verdana" w:eastAsia="Times New Roman" w:hAnsi="Verdana" w:cs="Times New Roman"/>
                      <w:color w:val="000000"/>
                      <w:sz w:val="20"/>
                      <w:szCs w:val="20"/>
                      <w:lang w:val="en-US"/>
                    </w:rPr>
                    <w:t>peste 250</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559"/>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Care a fost cifra dumneavoastră de afaceri în țara dumneavoastră în 2014?</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59"/>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EC47DF">
                    <w:rPr>
                      <w:rFonts w:ascii="Verdana" w:eastAsia="Times New Roman" w:hAnsi="Verdana" w:cs="Times New Roman"/>
                      <w:color w:val="000000"/>
                      <w:sz w:val="20"/>
                      <w:szCs w:val="20"/>
                      <w:lang w:val="fr-BE"/>
                    </w:rPr>
                    <w:t>mai mică sau egală cu 50 de milioane de euro</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EC47DF">
                    <w:rPr>
                      <w:rFonts w:ascii="Verdana" w:eastAsia="Times New Roman" w:hAnsi="Verdana" w:cs="Times New Roman"/>
                      <w:color w:val="000000"/>
                      <w:sz w:val="20"/>
                      <w:szCs w:val="20"/>
                      <w:lang w:val="fr-BE"/>
                    </w:rPr>
                    <w:t>peste 50 de milioane de euro</w:t>
                  </w:r>
                </w:p>
              </w:tc>
            </w:tr>
          </w:tbl>
          <w:p w:rsidR="00EC47DF" w:rsidRPr="00EC47DF" w:rsidRDefault="00EC47DF" w:rsidP="00EC47DF">
            <w:pPr>
              <w:spacing w:after="0" w:line="240" w:lineRule="auto"/>
              <w:rPr>
                <w:rFonts w:ascii="Times New Roman" w:eastAsia="Times New Roman" w:hAnsi="Times New Roman" w:cs="Times New Roman"/>
                <w:sz w:val="24"/>
                <w:szCs w:val="24"/>
                <w:lang w:val="fr-BE"/>
              </w:rPr>
            </w:pPr>
          </w:p>
        </w:tc>
      </w:tr>
    </w:tbl>
    <w:p w:rsidR="00EC47DF" w:rsidRPr="00EC47DF" w:rsidRDefault="00EC47DF" w:rsidP="00EC47DF">
      <w:pPr>
        <w:spacing w:after="0" w:line="240" w:lineRule="auto"/>
        <w:rPr>
          <w:rFonts w:ascii="Times New Roman" w:eastAsia="Times New Roman" w:hAnsi="Times New Roman" w:cs="Times New Roman"/>
          <w:sz w:val="24"/>
          <w:szCs w:val="24"/>
          <w:lang w:val="fr-BE"/>
        </w:rPr>
      </w:pPr>
    </w:p>
    <w:tbl>
      <w:tblPr>
        <w:tblW w:w="0" w:type="auto"/>
        <w:tblCellSpacing w:w="0" w:type="dxa"/>
        <w:tblCellMar>
          <w:left w:w="0" w:type="dxa"/>
          <w:right w:w="0" w:type="dxa"/>
        </w:tblCellMar>
        <w:tblLook w:val="04A0" w:firstRow="1" w:lastRow="0" w:firstColumn="1" w:lastColumn="0" w:noHBand="0" w:noVBand="1"/>
      </w:tblPr>
      <w:tblGrid>
        <w:gridCol w:w="591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Care a fost bilanțul în țara dumneavoastră în 2014?</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1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EC47DF">
                    <w:rPr>
                      <w:rFonts w:ascii="Verdana" w:eastAsia="Times New Roman" w:hAnsi="Verdana" w:cs="Times New Roman"/>
                      <w:color w:val="000000"/>
                      <w:sz w:val="20"/>
                      <w:szCs w:val="20"/>
                      <w:lang w:val="fr-BE"/>
                    </w:rPr>
                    <w:t>mai mic sau egal cu 43 de milioane de euro</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EC47DF">
                    <w:rPr>
                      <w:rFonts w:ascii="Verdana" w:eastAsia="Times New Roman" w:hAnsi="Verdana" w:cs="Times New Roman"/>
                      <w:color w:val="000000"/>
                      <w:sz w:val="20"/>
                      <w:szCs w:val="20"/>
                      <w:lang w:val="fr-BE"/>
                    </w:rPr>
                    <w:t>peste 43 de milioane de euro</w:t>
                  </w:r>
                </w:p>
              </w:tc>
            </w:tr>
          </w:tbl>
          <w:p w:rsidR="00EC47DF" w:rsidRPr="00EC47DF" w:rsidRDefault="00EC47DF" w:rsidP="00EC47DF">
            <w:pPr>
              <w:spacing w:after="0" w:line="240" w:lineRule="auto"/>
              <w:rPr>
                <w:rFonts w:ascii="Times New Roman" w:eastAsia="Times New Roman" w:hAnsi="Times New Roman" w:cs="Times New Roman"/>
                <w:sz w:val="24"/>
                <w:szCs w:val="24"/>
                <w:lang w:val="fr-BE"/>
              </w:rPr>
            </w:pPr>
          </w:p>
        </w:tc>
      </w:tr>
    </w:tbl>
    <w:p w:rsidR="00EC47DF" w:rsidRDefault="00EC47DF">
      <w:pPr>
        <w:rPr>
          <w:lang w:val="fr-BE"/>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fr-BE"/>
              </w:rPr>
            </w:pPr>
            <w:r w:rsidRPr="00EC47DF">
              <w:rPr>
                <w:rFonts w:ascii="Verdana" w:eastAsia="Times New Roman" w:hAnsi="Verdana" w:cs="Times New Roman"/>
                <w:b/>
                <w:bCs/>
                <w:color w:val="000000"/>
                <w:sz w:val="20"/>
                <w:szCs w:val="20"/>
                <w:lang w:val="fr-BE"/>
              </w:rPr>
              <w:t>În ce sector al lanțului de aprovizionare activează societatea dumneavoastră în această țară?</w:t>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i/>
                <w:iCs/>
                <w:color w:val="000000"/>
                <w:sz w:val="20"/>
                <w:szCs w:val="20"/>
                <w:lang w:val="fr-BE"/>
              </w:rPr>
              <w:t>[răspunsul propus se bazează pe informațiile cu care v-ați înregistrat; vă rugăm să faceți modificările necesare]</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EC47DF">
                    <w:rPr>
                      <w:rFonts w:ascii="Verdana" w:eastAsia="Times New Roman" w:hAnsi="Verdana" w:cs="Times New Roman"/>
                      <w:color w:val="000000"/>
                      <w:sz w:val="20"/>
                      <w:szCs w:val="20"/>
                      <w:lang w:val="en-US"/>
                    </w:rPr>
                    <w:t>agricultură</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EC47DF">
                    <w:rPr>
                      <w:rFonts w:ascii="Verdana" w:eastAsia="Times New Roman" w:hAnsi="Verdana" w:cs="Times New Roman"/>
                      <w:color w:val="000000"/>
                      <w:sz w:val="20"/>
                      <w:szCs w:val="20"/>
                      <w:lang w:val="en-US"/>
                    </w:rPr>
                    <w:t>vânzare cu ridicata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EC47DF">
                    <w:rPr>
                      <w:rFonts w:ascii="Verdana" w:eastAsia="Times New Roman" w:hAnsi="Verdana" w:cs="Times New Roman"/>
                      <w:color w:val="000000"/>
                      <w:sz w:val="20"/>
                      <w:szCs w:val="20"/>
                      <w:lang w:val="en-US"/>
                    </w:rPr>
                    <w:t>producție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EC47DF">
                    <w:rPr>
                      <w:rFonts w:ascii="Verdana" w:eastAsia="Times New Roman" w:hAnsi="Verdana" w:cs="Times New Roman"/>
                      <w:color w:val="000000"/>
                      <w:sz w:val="20"/>
                      <w:szCs w:val="20"/>
                      <w:lang w:val="en-US"/>
                    </w:rPr>
                    <w:t>desfacere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Default="00EC47DF">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C47DF" w:rsidRPr="00EC47DF" w:rsidTr="00EC47DF">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8080"/>
                <w:sz w:val="24"/>
                <w:szCs w:val="24"/>
                <w:lang w:val="en-US"/>
              </w:rPr>
              <w:t>Respectarea angajamentelor față de proces / Instruirea personalului relevant pentru asigurarea conformității cu Principles of Good Practice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057" style="width:470.3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en-US"/>
              </w:rPr>
              <w:lastRenderedPageBreak/>
              <w:t xml:space="preserve">În studiul anterior, ați menționat că dumneavoastră vă ocupați cu organizarea instruirilor pentru personalul dumneavoastră. </w:t>
            </w:r>
            <w:r w:rsidRPr="00EC47DF">
              <w:rPr>
                <w:rFonts w:ascii="Verdana" w:eastAsia="Times New Roman" w:hAnsi="Verdana" w:cs="Times New Roman"/>
                <w:b/>
                <w:bCs/>
                <w:color w:val="000000"/>
                <w:sz w:val="20"/>
                <w:szCs w:val="20"/>
                <w:lang w:val="it-IT"/>
              </w:rPr>
              <w:t>Ați organizat - anul acesta - o instruire de reîmprospătare a cunoștințelor?</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70" type="#_x0000_t75" style="width:20.25pt;height:18pt" o:ole="">
                        <v:imagedata r:id="rId6" o:title=""/>
                      </v:shape>
                      <w:control r:id="rId17" w:name="DefaultOcxName7" w:shapeid="_x0000_i1070"/>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69" type="#_x0000_t75" style="width:20.25pt;height:18pt" o:ole="">
                        <v:imagedata r:id="rId6" o:title=""/>
                      </v:shape>
                      <w:control r:id="rId18" w:name="DefaultOcxName12" w:shapeid="_x0000_i1069"/>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261"/>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it-IT"/>
              </w:rPr>
              <w:t>Intenționați să organizați o instruire de reîmprospătare a cunoștințelor?</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261"/>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68" type="#_x0000_t75" style="width:20.25pt;height:18pt" o:ole="">
                        <v:imagedata r:id="rId6" o:title=""/>
                      </v:shape>
                      <w:control r:id="rId19" w:name="DefaultOcxName22" w:shapeid="_x0000_i1068"/>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67" type="#_x0000_t75" style="width:20.25pt;height:18pt" o:ole="">
                        <v:imagedata r:id="rId6" o:title=""/>
                      </v:shape>
                      <w:control r:id="rId20" w:name="DefaultOcxName32" w:shapeid="_x0000_i1067"/>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Default="00EC47DF">
      <w:pPr>
        <w:rPr>
          <w:lang w:val="fr-BE"/>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fr-BE"/>
              </w:rPr>
              <w:t xml:space="preserve">În studiul anterior, ați menționat că ați început instruirea pentru personalului dumneavoastră relevant, dar nu ați finalizat-o. </w:t>
            </w:r>
            <w:r w:rsidRPr="00EC47DF">
              <w:rPr>
                <w:rFonts w:ascii="Verdana" w:eastAsia="Times New Roman" w:hAnsi="Verdana" w:cs="Times New Roman"/>
                <w:b/>
                <w:bCs/>
                <w:color w:val="000000"/>
                <w:sz w:val="20"/>
                <w:szCs w:val="20"/>
                <w:lang w:val="en-US"/>
              </w:rPr>
              <w:t>Ați finalizat instruirea anul acesta?</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85" type="#_x0000_t75" style="width:20.25pt;height:18pt" o:ole="">
                        <v:imagedata r:id="rId6" o:title=""/>
                      </v:shape>
                      <w:control r:id="rId21" w:name="DefaultOcxName8" w:shapeid="_x0000_i1085"/>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84" type="#_x0000_t75" style="width:20.25pt;height:18pt" o:ole="">
                        <v:imagedata r:id="rId6" o:title=""/>
                      </v:shape>
                      <w:control r:id="rId22" w:name="DefaultOcxName13" w:shapeid="_x0000_i1084"/>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755"/>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it-IT"/>
              </w:rPr>
              <w:t>Când intenționați să o finalizați?</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55"/>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083" type="#_x0000_t75" style="width:20.25pt;height:18pt" o:ole="">
                        <v:imagedata r:id="rId6" o:title=""/>
                      </v:shape>
                      <w:control r:id="rId23" w:name="DefaultOcxName23" w:shapeid="_x0000_i1083"/>
                    </w:object>
                  </w:r>
                  <w:r w:rsidRPr="00EC47DF">
                    <w:rPr>
                      <w:rFonts w:ascii="Verdana" w:eastAsia="Times New Roman" w:hAnsi="Verdana" w:cs="Times New Roman"/>
                      <w:color w:val="000000"/>
                      <w:sz w:val="20"/>
                      <w:szCs w:val="20"/>
                      <w:lang w:val="fr-BE"/>
                    </w:rPr>
                    <w:t>în mai puțin de 3 luni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082" type="#_x0000_t75" style="width:20.25pt;height:18pt" o:ole="">
                        <v:imagedata r:id="rId6" o:title=""/>
                      </v:shape>
                      <w:control r:id="rId24" w:name="DefaultOcxName33" w:shapeid="_x0000_i1082"/>
                    </w:object>
                  </w:r>
                  <w:r w:rsidRPr="00EC47DF">
                    <w:rPr>
                      <w:rFonts w:ascii="Verdana" w:eastAsia="Times New Roman" w:hAnsi="Verdana" w:cs="Times New Roman"/>
                      <w:color w:val="000000"/>
                      <w:sz w:val="20"/>
                      <w:szCs w:val="20"/>
                      <w:lang w:val="en-US"/>
                    </w:rPr>
                    <w:t>între 3 și 6 luni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081" type="#_x0000_t75" style="width:20.25pt;height:18pt" o:ole="">
                        <v:imagedata r:id="rId6" o:title=""/>
                      </v:shape>
                      <w:control r:id="rId25" w:name="DefaultOcxName41" w:shapeid="_x0000_i1081"/>
                    </w:object>
                  </w:r>
                  <w:r w:rsidRPr="00EC47DF">
                    <w:rPr>
                      <w:rFonts w:ascii="Verdana" w:eastAsia="Times New Roman" w:hAnsi="Verdana" w:cs="Times New Roman"/>
                      <w:color w:val="000000"/>
                      <w:sz w:val="20"/>
                      <w:szCs w:val="20"/>
                      <w:lang w:val="fr-BE"/>
                    </w:rPr>
                    <w:t>nu mai devreme de 6 luni</w:t>
                  </w:r>
                </w:p>
              </w:tc>
            </w:tr>
          </w:tbl>
          <w:p w:rsidR="00EC47DF" w:rsidRPr="00EC47DF" w:rsidRDefault="00EC47DF" w:rsidP="00EC47DF">
            <w:pPr>
              <w:spacing w:after="0" w:line="240" w:lineRule="auto"/>
              <w:rPr>
                <w:rFonts w:ascii="Times New Roman" w:eastAsia="Times New Roman" w:hAnsi="Times New Roman" w:cs="Times New Roman"/>
                <w:sz w:val="24"/>
                <w:szCs w:val="24"/>
                <w:lang w:val="fr-BE"/>
              </w:rPr>
            </w:pPr>
          </w:p>
        </w:tc>
      </w:tr>
    </w:tbl>
    <w:p w:rsidR="00EC47DF" w:rsidRDefault="00EC47DF">
      <w:pPr>
        <w:rPr>
          <w:lang w:val="fr-BE"/>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Ați efectuat personalului relevant pentru asigurarea conformității cu Principles of Good Practice, conform cerințelor documentelor cadru?</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15" type="#_x0000_t75" style="width:20.25pt;height:18pt" o:ole="">
                        <v:imagedata r:id="rId6" o:title=""/>
                      </v:shape>
                      <w:control r:id="rId26" w:name="DefaultOcxName10" w:shapeid="_x0000_i1115"/>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14" type="#_x0000_t75" style="width:20.25pt;height:18pt" o:ole="">
                        <v:imagedata r:id="rId6" o:title=""/>
                      </v:shape>
                      <w:control r:id="rId27" w:name="DefaultOcxName14" w:shapeid="_x0000_i1114"/>
                    </w:object>
                  </w:r>
                  <w:r w:rsidRPr="00EC47DF">
                    <w:rPr>
                      <w:rFonts w:ascii="Verdana" w:eastAsia="Times New Roman" w:hAnsi="Verdana" w:cs="Times New Roman"/>
                      <w:color w:val="000000"/>
                      <w:sz w:val="20"/>
                      <w:szCs w:val="20"/>
                      <w:lang w:val="en-US"/>
                    </w:rPr>
                    <w:t>parțial</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13" type="#_x0000_t75" style="width:20.25pt;height:18pt" o:ole="">
                        <v:imagedata r:id="rId6" o:title=""/>
                      </v:shape>
                      <w:control r:id="rId28" w:name="DefaultOcxName24" w:shapeid="_x0000_i1113"/>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fr-BE"/>
              </w:rPr>
            </w:pPr>
            <w:r w:rsidRPr="00EC47DF">
              <w:rPr>
                <w:rFonts w:ascii="Verdana" w:eastAsia="Times New Roman" w:hAnsi="Verdana" w:cs="Times New Roman"/>
                <w:b/>
                <w:bCs/>
                <w:color w:val="000000"/>
                <w:sz w:val="20"/>
                <w:szCs w:val="20"/>
                <w:lang w:val="fr-BE"/>
              </w:rPr>
              <w:t>De ce nu ați organizat instruirea?</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112" type="#_x0000_t75" style="width:20.25pt;height:18pt" o:ole="">
                        <v:imagedata r:id="rId6" o:title=""/>
                      </v:shape>
                      <w:control r:id="rId29" w:name="DefaultOcxName34" w:shapeid="_x0000_i1112"/>
                    </w:object>
                  </w:r>
                  <w:r w:rsidRPr="00EC47DF">
                    <w:rPr>
                      <w:rFonts w:ascii="Verdana" w:eastAsia="Times New Roman" w:hAnsi="Verdana" w:cs="Times New Roman"/>
                      <w:color w:val="000000"/>
                      <w:sz w:val="20"/>
                      <w:szCs w:val="20"/>
                      <w:lang w:val="fr-BE"/>
                    </w:rPr>
                    <w:t>Principiile corespund cerințelor de reglementare existente, așa că nu a fost nevoie să organizăm o instruire, deoarece angajații dețin deja aceste cunoștințe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111" type="#_x0000_t75" style="width:20.25pt;height:18pt" o:ole="">
                        <v:imagedata r:id="rId6" o:title=""/>
                      </v:shape>
                      <w:control r:id="rId30" w:name="DefaultOcxName42" w:shapeid="_x0000_i1111"/>
                    </w:object>
                  </w:r>
                  <w:r w:rsidRPr="00EC47DF">
                    <w:rPr>
                      <w:rFonts w:ascii="Verdana" w:eastAsia="Times New Roman" w:hAnsi="Verdana" w:cs="Times New Roman"/>
                      <w:color w:val="000000"/>
                      <w:sz w:val="20"/>
                      <w:szCs w:val="20"/>
                      <w:lang w:val="fr-BE"/>
                    </w:rPr>
                    <w:t>Principiile sunt deja acoperite de valori încetățenite la nivelul corporației în domeniul cărora am instruit deja angajații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10" type="#_x0000_t75" style="width:20.25pt;height:18pt" o:ole="">
                        <v:imagedata r:id="rId6" o:title=""/>
                      </v:shape>
                      <w:control r:id="rId31" w:name="DefaultOcxName51" w:shapeid="_x0000_i1110"/>
                    </w:object>
                  </w:r>
                  <w:r w:rsidRPr="00EC47DF">
                    <w:rPr>
                      <w:rFonts w:ascii="Verdana" w:eastAsia="Times New Roman" w:hAnsi="Verdana" w:cs="Times New Roman"/>
                      <w:color w:val="000000"/>
                      <w:sz w:val="20"/>
                      <w:szCs w:val="20"/>
                      <w:lang w:val="en-US"/>
                    </w:rPr>
                    <w:t>nu am finalizat încă planul pentru instruire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09" type="#_x0000_t75" style="width:20.25pt;height:18pt" o:ole="">
                        <v:imagedata r:id="rId6" o:title=""/>
                      </v:shape>
                      <w:control r:id="rId32" w:name="DefaultOcxName61" w:shapeid="_x0000_i1109"/>
                    </w:object>
                  </w:r>
                  <w:r w:rsidRPr="00EC47DF">
                    <w:rPr>
                      <w:rFonts w:ascii="Verdana" w:eastAsia="Times New Roman" w:hAnsi="Verdana" w:cs="Times New Roman"/>
                      <w:color w:val="000000"/>
                      <w:sz w:val="20"/>
                      <w:szCs w:val="20"/>
                      <w:lang w:val="en-US"/>
                    </w:rPr>
                    <w:t>altele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891"/>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lastRenderedPageBreak/>
              <w:t>Când intenționați să planificați începerea instruirii?</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891"/>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108" type="#_x0000_t75" style="width:20.25pt;height:18pt" o:ole="">
                        <v:imagedata r:id="rId6" o:title=""/>
                      </v:shape>
                      <w:control r:id="rId33" w:name="DefaultOcxName71" w:shapeid="_x0000_i1108"/>
                    </w:object>
                  </w:r>
                  <w:r w:rsidRPr="00EC47DF">
                    <w:rPr>
                      <w:rFonts w:ascii="Verdana" w:eastAsia="Times New Roman" w:hAnsi="Verdana" w:cs="Times New Roman"/>
                      <w:color w:val="000000"/>
                      <w:sz w:val="20"/>
                      <w:szCs w:val="20"/>
                      <w:lang w:val="fr-BE"/>
                    </w:rPr>
                    <w:t>în mai puțin de 3 luni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07" type="#_x0000_t75" style="width:20.25pt;height:18pt" o:ole="">
                        <v:imagedata r:id="rId6" o:title=""/>
                      </v:shape>
                      <w:control r:id="rId34" w:name="DefaultOcxName81" w:shapeid="_x0000_i1107"/>
                    </w:object>
                  </w:r>
                  <w:r w:rsidRPr="00EC47DF">
                    <w:rPr>
                      <w:rFonts w:ascii="Verdana" w:eastAsia="Times New Roman" w:hAnsi="Verdana" w:cs="Times New Roman"/>
                      <w:color w:val="000000"/>
                      <w:sz w:val="20"/>
                      <w:szCs w:val="20"/>
                      <w:lang w:val="en-US"/>
                    </w:rPr>
                    <w:t>între 3 și 6 luni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106" type="#_x0000_t75" style="width:20.25pt;height:18pt" o:ole="">
                        <v:imagedata r:id="rId6" o:title=""/>
                      </v:shape>
                      <w:control r:id="rId35" w:name="DefaultOcxName9" w:shapeid="_x0000_i1106"/>
                    </w:object>
                  </w:r>
                  <w:r w:rsidRPr="00EC47DF">
                    <w:rPr>
                      <w:rFonts w:ascii="Verdana" w:eastAsia="Times New Roman" w:hAnsi="Verdana" w:cs="Times New Roman"/>
                      <w:color w:val="000000"/>
                      <w:sz w:val="20"/>
                      <w:szCs w:val="20"/>
                      <w:lang w:val="fr-BE"/>
                    </w:rPr>
                    <w:t>nu mai devreme de 6 luni</w:t>
                  </w:r>
                </w:p>
              </w:tc>
            </w:tr>
          </w:tbl>
          <w:p w:rsidR="00EC47DF" w:rsidRPr="00EC47DF" w:rsidRDefault="00EC47DF" w:rsidP="00EC47DF">
            <w:pPr>
              <w:spacing w:after="0" w:line="240" w:lineRule="auto"/>
              <w:rPr>
                <w:rFonts w:ascii="Times New Roman" w:eastAsia="Times New Roman" w:hAnsi="Times New Roman" w:cs="Times New Roman"/>
                <w:sz w:val="24"/>
                <w:szCs w:val="24"/>
                <w:lang w:val="fr-BE"/>
              </w:rPr>
            </w:pPr>
          </w:p>
        </w:tc>
      </w:tr>
    </w:tbl>
    <w:p w:rsidR="00EC47DF" w:rsidRDefault="00EC47DF">
      <w:pPr>
        <w:rPr>
          <w:lang w:val="fr-BE"/>
        </w:rPr>
      </w:pPr>
    </w:p>
    <w:tbl>
      <w:tblPr>
        <w:tblW w:w="0" w:type="auto"/>
        <w:tblCellSpacing w:w="0" w:type="dxa"/>
        <w:tblCellMar>
          <w:left w:w="0" w:type="dxa"/>
          <w:right w:w="0" w:type="dxa"/>
        </w:tblCellMar>
        <w:tblLook w:val="04A0" w:firstRow="1" w:lastRow="0" w:firstColumn="1" w:lastColumn="0" w:noHBand="0" w:noVBand="1"/>
      </w:tblPr>
      <w:tblGrid>
        <w:gridCol w:w="6102"/>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fr-BE"/>
              </w:rPr>
              <w:t>Câți dintre angajații dumneavoastră au fost instruiți?</w:t>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i/>
                <w:iCs/>
                <w:color w:val="000000"/>
                <w:sz w:val="20"/>
                <w:szCs w:val="20"/>
                <w:lang w:val="en-US"/>
              </w:rPr>
              <w:t>[Introduceți o cifră]</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924"/>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21" type="#_x0000_t75" style="width:27pt;height:18pt" o:ole="">
                        <v:imagedata r:id="rId36" o:title=""/>
                      </v:shape>
                      <w:control r:id="rId37" w:name="DefaultOcxName16" w:shapeid="_x0000_i1121"/>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membri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Verdana" w:eastAsia="Times New Roman" w:hAnsi="Verdana" w:cs="Times New Roman"/>
                <w:b/>
                <w:bCs/>
                <w:color w:val="000000"/>
                <w:sz w:val="20"/>
                <w:szCs w:val="20"/>
                <w:lang w:val="fr-BE"/>
              </w:rPr>
              <w:t>Care este procentul de angajați instruiți din numărul total de angajați care ar trebui instruiți?</w:t>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color w:val="000000"/>
                <w:sz w:val="20"/>
                <w:szCs w:val="20"/>
                <w:lang w:val="fr-BE"/>
              </w:rPr>
              <w:br/>
            </w: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20" type="#_x0000_t75" style="width:23.25pt;height:18pt" o:ole="">
                        <v:imagedata r:id="rId38" o:title=""/>
                      </v:shape>
                      <w:control r:id="rId39" w:name="DefaultOcxName15" w:shapeid="_x0000_i1120"/>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Default="00EC47DF">
      <w:pPr>
        <w:rPr>
          <w:lang w:val="fr-BE"/>
        </w:rPr>
      </w:pPr>
    </w:p>
    <w:p w:rsidR="00EC47DF" w:rsidRDefault="00EC47DF">
      <w:pPr>
        <w:rPr>
          <w:lang w:val="fr-BE"/>
        </w:rPr>
      </w:pPr>
    </w:p>
    <w:tbl>
      <w:tblPr>
        <w:tblW w:w="0" w:type="auto"/>
        <w:tblCellSpacing w:w="0" w:type="dxa"/>
        <w:tblCellMar>
          <w:left w:w="0" w:type="dxa"/>
          <w:right w:w="0" w:type="dxa"/>
        </w:tblCellMar>
        <w:tblLook w:val="04A0" w:firstRow="1" w:lastRow="0" w:firstColumn="1" w:lastColumn="0" w:noHBand="0" w:noVBand="1"/>
      </w:tblPr>
      <w:tblGrid>
        <w:gridCol w:w="8203"/>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fr-BE"/>
              </w:rPr>
              <w:t>Care dintre angajații dumneavoastră au fost instruiți?</w:t>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i/>
                <w:iCs/>
                <w:color w:val="000000"/>
                <w:sz w:val="20"/>
                <w:szCs w:val="20"/>
                <w:lang w:val="it-IT"/>
              </w:rPr>
              <w:t>[puteți alege mai multe răspunsuri]</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203"/>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48" type="#_x0000_t75" style="width:20.25pt;height:18pt" o:ole="">
                        <v:imagedata r:id="rId40" o:title=""/>
                      </v:shape>
                      <w:control r:id="rId41" w:name="DefaultOcxName18" w:shapeid="_x0000_i1148"/>
                    </w:object>
                  </w:r>
                  <w:r w:rsidRPr="00EC47DF">
                    <w:rPr>
                      <w:rFonts w:ascii="Verdana" w:eastAsia="Times New Roman" w:hAnsi="Verdana" w:cs="Times New Roman"/>
                      <w:color w:val="000000"/>
                      <w:sz w:val="20"/>
                      <w:szCs w:val="20"/>
                      <w:lang w:val="en-US"/>
                    </w:rPr>
                    <w:t>angajații implicați în negocierile cu partenerii de afaceri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147" type="#_x0000_t75" style="width:20.25pt;height:18pt" o:ole="">
                        <v:imagedata r:id="rId40" o:title=""/>
                      </v:shape>
                      <w:control r:id="rId42" w:name="DefaultOcxName17" w:shapeid="_x0000_i1147"/>
                    </w:object>
                  </w:r>
                  <w:r w:rsidRPr="00EC47DF">
                    <w:rPr>
                      <w:rFonts w:ascii="Verdana" w:eastAsia="Times New Roman" w:hAnsi="Verdana" w:cs="Times New Roman"/>
                      <w:color w:val="000000"/>
                      <w:sz w:val="20"/>
                      <w:szCs w:val="20"/>
                      <w:lang w:val="it-IT"/>
                    </w:rPr>
                    <w:t>persoana/persoanele responsabilă/responsabile cu rezolvarea litigiilor interne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46" type="#_x0000_t75" style="width:20.25pt;height:18pt" o:ole="">
                        <v:imagedata r:id="rId40" o:title=""/>
                      </v:shape>
                      <w:control r:id="rId43" w:name="DefaultOcxName25" w:shapeid="_x0000_i1146"/>
                    </w:object>
                  </w:r>
                  <w:r w:rsidRPr="00EC47DF">
                    <w:rPr>
                      <w:rFonts w:ascii="Verdana" w:eastAsia="Times New Roman" w:hAnsi="Verdana" w:cs="Times New Roman"/>
                      <w:color w:val="000000"/>
                      <w:sz w:val="20"/>
                      <w:szCs w:val="20"/>
                      <w:lang w:val="en-US"/>
                    </w:rPr>
                    <w:t>directori, manageri și instructorii pentru angajații interni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45" type="#_x0000_t75" style="width:20.25pt;height:18pt" o:ole="">
                        <v:imagedata r:id="rId40" o:title=""/>
                      </v:shape>
                      <w:control r:id="rId44" w:name="DefaultOcxName35" w:shapeid="_x0000_i1145"/>
                    </w:object>
                  </w:r>
                  <w:r w:rsidRPr="00EC47DF">
                    <w:rPr>
                      <w:rFonts w:ascii="Verdana" w:eastAsia="Times New Roman" w:hAnsi="Verdana" w:cs="Times New Roman"/>
                      <w:color w:val="000000"/>
                      <w:sz w:val="20"/>
                      <w:szCs w:val="20"/>
                      <w:lang w:val="en-US"/>
                    </w:rPr>
                    <w:t>Nu știu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en-US"/>
              </w:rPr>
              <w:t>Cum s-a desfășurat instruirea angajaților?</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i/>
                <w:iCs/>
                <w:color w:val="000000"/>
                <w:sz w:val="20"/>
                <w:szCs w:val="20"/>
                <w:lang w:val="it-IT"/>
              </w:rPr>
              <w:t>[puteți alege mai multe răspunsuri]</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144" type="#_x0000_t75" style="width:20.25pt;height:18pt" o:ole="">
                        <v:imagedata r:id="rId40" o:title=""/>
                      </v:shape>
                      <w:control r:id="rId45" w:name="DefaultOcxName43" w:shapeid="_x0000_i1144"/>
                    </w:object>
                  </w:r>
                  <w:r w:rsidRPr="00EC47DF">
                    <w:rPr>
                      <w:rFonts w:ascii="Verdana" w:eastAsia="Times New Roman" w:hAnsi="Verdana" w:cs="Times New Roman"/>
                      <w:color w:val="000000"/>
                      <w:sz w:val="20"/>
                      <w:szCs w:val="20"/>
                      <w:lang w:val="it-IT"/>
                    </w:rPr>
                    <w:t>prin folosirea modulului de pregătire electronică pus la dispoziție de Grupul de Guvernanță și dezvoltat de SAI Global [Mai multe informații cu privire la pregătirea electronică: </w:t>
                  </w:r>
                  <w:hyperlink r:id="rId46" w:tgtFrame="_blank" w:history="1">
                    <w:r w:rsidRPr="00EC47DF">
                      <w:rPr>
                        <w:rFonts w:ascii="Verdana" w:eastAsia="Times New Roman" w:hAnsi="Verdana" w:cs="Times New Roman"/>
                        <w:color w:val="0000FF"/>
                        <w:sz w:val="20"/>
                        <w:szCs w:val="20"/>
                        <w:u w:val="single"/>
                        <w:lang w:val="it-IT"/>
                      </w:rPr>
                      <w:t>aici</w:t>
                    </w:r>
                  </w:hyperlink>
                  <w:r w:rsidRPr="00EC47DF">
                    <w:rPr>
                      <w:rFonts w:ascii="Verdana" w:eastAsia="Times New Roman" w:hAnsi="Verdana" w:cs="Times New Roman"/>
                      <w:color w:val="000000"/>
                      <w:sz w:val="20"/>
                      <w:szCs w:val="20"/>
                      <w:lang w:val="it-IT"/>
                    </w:rPr>
                    <w:t>]</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143" type="#_x0000_t75" style="width:20.25pt;height:18pt" o:ole="">
                        <v:imagedata r:id="rId40" o:title=""/>
                      </v:shape>
                      <w:control r:id="rId47" w:name="DefaultOcxName52" w:shapeid="_x0000_i1143"/>
                    </w:object>
                  </w:r>
                  <w:r w:rsidRPr="00EC47DF">
                    <w:rPr>
                      <w:rFonts w:ascii="Verdana" w:eastAsia="Times New Roman" w:hAnsi="Verdana" w:cs="Times New Roman"/>
                      <w:color w:val="000000"/>
                      <w:sz w:val="20"/>
                      <w:szCs w:val="20"/>
                      <w:lang w:val="fr-BE"/>
                    </w:rPr>
                    <w:t>prin instruire externă (de ex. eveniment, comunicare scrisă)</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Times New Roman" w:eastAsia="Times New Roman" w:hAnsi="Times New Roman" w:cs="Times New Roman"/>
                      <w:sz w:val="24"/>
                      <w:szCs w:val="24"/>
                      <w:lang w:val="en-US"/>
                    </w:rPr>
                    <w:object w:dxaOrig="225" w:dyaOrig="225">
                      <v:shape id="_x0000_i1142" type="#_x0000_t75" style="width:20.25pt;height:18pt" o:ole="">
                        <v:imagedata r:id="rId40" o:title=""/>
                      </v:shape>
                      <w:control r:id="rId48" w:name="DefaultOcxName62" w:shapeid="_x0000_i1142"/>
                    </w:object>
                  </w:r>
                  <w:r w:rsidRPr="00EC47DF">
                    <w:rPr>
                      <w:rFonts w:ascii="Verdana" w:eastAsia="Times New Roman" w:hAnsi="Verdana" w:cs="Times New Roman"/>
                      <w:color w:val="000000"/>
                      <w:sz w:val="20"/>
                      <w:szCs w:val="20"/>
                      <w:lang w:val="fr-BE"/>
                    </w:rPr>
                    <w:t>prin crearea internă a unui nou instrument de instruire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41" type="#_x0000_t75" style="width:20.25pt;height:18pt" o:ole="">
                        <v:imagedata r:id="rId40" o:title=""/>
                      </v:shape>
                      <w:control r:id="rId49" w:name="DefaultOcxName72" w:shapeid="_x0000_i1141"/>
                    </w:object>
                  </w:r>
                  <w:r w:rsidRPr="00EC47DF">
                    <w:rPr>
                      <w:rFonts w:ascii="Verdana" w:eastAsia="Times New Roman" w:hAnsi="Verdana" w:cs="Times New Roman"/>
                      <w:color w:val="000000"/>
                      <w:sz w:val="20"/>
                      <w:szCs w:val="20"/>
                      <w:lang w:val="en-US"/>
                    </w:rPr>
                    <w:t>prin comunicare internă</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40" type="#_x0000_t75" style="width:20.25pt;height:18pt" o:ole="">
                        <v:imagedata r:id="rId40" o:title=""/>
                      </v:shape>
                      <w:control r:id="rId50" w:name="DefaultOcxName82" w:shapeid="_x0000_i1140"/>
                    </w:object>
                  </w:r>
                  <w:r w:rsidRPr="00EC47DF">
                    <w:rPr>
                      <w:rFonts w:ascii="Verdana" w:eastAsia="Times New Roman" w:hAnsi="Verdana" w:cs="Times New Roman"/>
                      <w:color w:val="000000"/>
                      <w:sz w:val="20"/>
                      <w:szCs w:val="20"/>
                      <w:lang w:val="en-US"/>
                    </w:rPr>
                    <w:t>altele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Verdana" w:eastAsia="Times New Roman" w:hAnsi="Verdana" w:cs="Times New Roman"/>
                      <w:b/>
                      <w:bCs/>
                      <w:color w:val="080000"/>
                      <w:sz w:val="20"/>
                      <w:szCs w:val="20"/>
                      <w:lang w:val="fr-BE"/>
                    </w:rPr>
                    <w:lastRenderedPageBreak/>
                    <w:t>Pe o scară de 1 la 10, unde 1 este nivelul de jos, iar 10 este nivelul de sus, puteți evalua modulul de pregătire electronică pus la dispoziție de Grupul de Guvernanță și dezvoltat de SAI Global?</w:t>
                  </w:r>
                </w:p>
              </w:tc>
            </w:tr>
          </w:tbl>
          <w:p w:rsidR="00EC47DF" w:rsidRPr="00EC47DF" w:rsidRDefault="00EC47DF" w:rsidP="00EC47DF">
            <w:pPr>
              <w:spacing w:after="0" w:line="240" w:lineRule="auto"/>
              <w:rPr>
                <w:rFonts w:ascii="Times New Roman" w:eastAsia="Times New Roman" w:hAnsi="Times New Roman" w:cs="Times New Roman"/>
                <w:sz w:val="24"/>
                <w:szCs w:val="24"/>
                <w:lang w:val="fr-BE"/>
              </w:rPr>
            </w:pPr>
          </w:p>
        </w:tc>
      </w:tr>
    </w:tbl>
    <w:p w:rsidR="00EC47DF" w:rsidRPr="00EC47DF" w:rsidRDefault="00EC47DF" w:rsidP="00EC47DF">
      <w:pPr>
        <w:spacing w:after="0" w:line="240" w:lineRule="auto"/>
        <w:rPr>
          <w:rFonts w:ascii="Times New Roman" w:eastAsia="Times New Roman" w:hAnsi="Times New Roman" w:cs="Times New Roman"/>
          <w:sz w:val="24"/>
          <w:szCs w:val="24"/>
          <w:lang w:val="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4"/>
        <w:gridCol w:w="954"/>
      </w:tblGrid>
      <w:tr w:rsidR="00EC47DF" w:rsidRPr="00EC47DF" w:rsidTr="00EC47DF">
        <w:trPr>
          <w:gridAfter w:val="1"/>
          <w:tblCellSpacing w:w="15"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eficiență</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62" type="#_x0000_t75" style="width:19.5pt;height:18pt" o:ole="">
                        <v:imagedata r:id="rId51" o:title=""/>
                      </v:shape>
                      <w:control r:id="rId52" w:name="DefaultOcxName20" w:shapeid="_x0000_i1162"/>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/10</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claritate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61" type="#_x0000_t75" style="width:19.5pt;height:18pt" o:ole="">
                        <v:imagedata r:id="rId51" o:title=""/>
                      </v:shape>
                      <w:control r:id="rId53" w:name="DefaultOcxName19" w:shapeid="_x0000_i1161"/>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/10</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utilitate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60" type="#_x0000_t75" style="width:19.5pt;height:18pt" o:ole="">
                        <v:imagedata r:id="rId51" o:title=""/>
                      </v:shape>
                      <w:control r:id="rId54" w:name="DefaultOcxName26" w:shapeid="_x0000_i1160"/>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/10</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C47DF" w:rsidRPr="00EC47DF" w:rsidTr="00EC47DF">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8080"/>
                <w:sz w:val="24"/>
                <w:szCs w:val="24"/>
                <w:lang w:val="en-US"/>
              </w:rPr>
              <w:t>Respectarea angajamentelor față de proces / Comunicarea înregistrării dumneavoastră partenerilor de proiect</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163" style="width:470.3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it-IT"/>
              </w:rPr>
              <w:t>Societatea dumneavoastră a comunicat partenerilor săi de afaceri înregistrarea în Supply Chain Initiative?</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00" type="#_x0000_t75" style="width:20.25pt;height:18pt" o:ole="">
                        <v:imagedata r:id="rId6" o:title=""/>
                      </v:shape>
                      <w:control r:id="rId55" w:name="DefaultOcxName28" w:shapeid="_x0000_i1200"/>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9" type="#_x0000_t75" style="width:20.25pt;height:18pt" o:ole="">
                        <v:imagedata r:id="rId6" o:title=""/>
                      </v:shape>
                      <w:control r:id="rId56" w:name="DefaultOcxName110" w:shapeid="_x0000_i1199"/>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123"/>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De ce nu?</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23"/>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8" type="#_x0000_t75" style="width:20.25pt;height:18pt" o:ole="">
                        <v:imagedata r:id="rId6" o:title=""/>
                      </v:shape>
                      <w:control r:id="rId57" w:name="DefaultOcxName27" w:shapeid="_x0000_i1198"/>
                    </w:object>
                  </w:r>
                  <w:r w:rsidRPr="00EC47DF">
                    <w:rPr>
                      <w:rFonts w:ascii="Verdana" w:eastAsia="Times New Roman" w:hAnsi="Verdana" w:cs="Times New Roman"/>
                      <w:color w:val="000000"/>
                      <w:sz w:val="20"/>
                      <w:szCs w:val="20"/>
                      <w:lang w:val="en-US"/>
                    </w:rPr>
                    <w:t>Comunicarea s-a făcut parțial, dar nu este încă finalizată</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7" type="#_x0000_t75" style="width:20.25pt;height:18pt" o:ole="">
                        <v:imagedata r:id="rId6" o:title=""/>
                      </v:shape>
                      <w:control r:id="rId58" w:name="DefaultOcxName36" w:shapeid="_x0000_i1197"/>
                    </w:object>
                  </w:r>
                  <w:r w:rsidRPr="00EC47DF">
                    <w:rPr>
                      <w:rFonts w:ascii="Verdana" w:eastAsia="Times New Roman" w:hAnsi="Verdana" w:cs="Times New Roman"/>
                      <w:color w:val="000000"/>
                      <w:sz w:val="20"/>
                      <w:szCs w:val="20"/>
                      <w:lang w:val="en-US"/>
                    </w:rPr>
                    <w:t>Comunicarea s-a făcut la nivel de grup</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6" type="#_x0000_t75" style="width:20.25pt;height:18pt" o:ole="">
                        <v:imagedata r:id="rId6" o:title=""/>
                      </v:shape>
                      <w:control r:id="rId59" w:name="DefaultOcxName44" w:shapeid="_x0000_i1196"/>
                    </w:object>
                  </w:r>
                  <w:r w:rsidRPr="00EC47DF">
                    <w:rPr>
                      <w:rFonts w:ascii="Verdana" w:eastAsia="Times New Roman" w:hAnsi="Verdana" w:cs="Times New Roman"/>
                      <w:color w:val="000000"/>
                      <w:sz w:val="20"/>
                      <w:szCs w:val="20"/>
                      <w:lang w:val="en-US"/>
                    </w:rPr>
                    <w:t>Comunicarea a fost planificată, dar nu s-a făcut încă</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5" type="#_x0000_t75" style="width:20.25pt;height:18pt" o:ole="">
                        <v:imagedata r:id="rId6" o:title=""/>
                      </v:shape>
                      <w:control r:id="rId60" w:name="DefaultOcxName53" w:shapeid="_x0000_i1195"/>
                    </w:object>
                  </w:r>
                  <w:r w:rsidRPr="00EC47DF">
                    <w:rPr>
                      <w:rFonts w:ascii="Verdana" w:eastAsia="Times New Roman" w:hAnsi="Verdana" w:cs="Times New Roman"/>
                      <w:color w:val="000000"/>
                      <w:sz w:val="20"/>
                      <w:szCs w:val="20"/>
                      <w:lang w:val="en-US"/>
                    </w:rPr>
                    <w:t>altele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Ce instrument, dintre cele de mai jos, ați folosit pentru a comunica partenerilor dumneavoastră de afaceri implicarea societății dumneavoastră în Supply Chain Initiative?</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4" type="#_x0000_t75" style="width:20.25pt;height:18pt" o:ole="">
                        <v:imagedata r:id="rId40" o:title=""/>
                      </v:shape>
                      <w:control r:id="rId61" w:name="DefaultOcxName63" w:shapeid="_x0000_i1194"/>
                    </w:object>
                  </w:r>
                  <w:r w:rsidRPr="00EC47DF">
                    <w:rPr>
                      <w:rFonts w:ascii="Verdana" w:eastAsia="Times New Roman" w:hAnsi="Verdana" w:cs="Times New Roman"/>
                      <w:color w:val="000000"/>
                      <w:sz w:val="20"/>
                      <w:szCs w:val="20"/>
                      <w:lang w:val="en-US"/>
                    </w:rPr>
                    <w:t>scrisoare / e-mail</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3" type="#_x0000_t75" style="width:20.25pt;height:18pt" o:ole="">
                        <v:imagedata r:id="rId40" o:title=""/>
                      </v:shape>
                      <w:control r:id="rId62" w:name="DefaultOcxName73" w:shapeid="_x0000_i1193"/>
                    </w:object>
                  </w:r>
                  <w:r w:rsidRPr="00EC47DF">
                    <w:rPr>
                      <w:rFonts w:ascii="Verdana" w:eastAsia="Times New Roman" w:hAnsi="Verdana" w:cs="Times New Roman"/>
                      <w:color w:val="000000"/>
                      <w:sz w:val="20"/>
                      <w:szCs w:val="20"/>
                      <w:lang w:val="en-US"/>
                    </w:rPr>
                    <w:t>website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192" type="#_x0000_t75" style="width:20.25pt;height:18pt" o:ole="">
                        <v:imagedata r:id="rId40" o:title=""/>
                      </v:shape>
                      <w:control r:id="rId63" w:name="DefaultOcxName83" w:shapeid="_x0000_i1192"/>
                    </w:object>
                  </w:r>
                  <w:r w:rsidRPr="00EC47DF">
                    <w:rPr>
                      <w:rFonts w:ascii="Verdana" w:eastAsia="Times New Roman" w:hAnsi="Verdana" w:cs="Times New Roman"/>
                      <w:color w:val="000000"/>
                      <w:sz w:val="20"/>
                      <w:szCs w:val="20"/>
                      <w:lang w:val="it-IT"/>
                    </w:rPr>
                    <w:t>informare scrisă în sălile de conferințe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1" type="#_x0000_t75" style="width:20.25pt;height:18pt" o:ole="">
                        <v:imagedata r:id="rId40" o:title=""/>
                      </v:shape>
                      <w:control r:id="rId64" w:name="DefaultOcxName91" w:shapeid="_x0000_i1191"/>
                    </w:object>
                  </w:r>
                  <w:r w:rsidRPr="00EC47DF">
                    <w:rPr>
                      <w:rFonts w:ascii="Verdana" w:eastAsia="Times New Roman" w:hAnsi="Verdana" w:cs="Times New Roman"/>
                      <w:color w:val="000000"/>
                      <w:sz w:val="20"/>
                      <w:szCs w:val="20"/>
                      <w:lang w:val="en-US"/>
                    </w:rPr>
                    <w:t>informare scrisă în contracte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90" type="#_x0000_t75" style="width:20.25pt;height:18pt" o:ole="">
                        <v:imagedata r:id="rId40" o:title=""/>
                      </v:shape>
                      <w:control r:id="rId65" w:name="DefaultOcxName101" w:shapeid="_x0000_i1190"/>
                    </w:object>
                  </w:r>
                  <w:r w:rsidRPr="00EC47DF">
                    <w:rPr>
                      <w:rFonts w:ascii="Verdana" w:eastAsia="Times New Roman" w:hAnsi="Verdana" w:cs="Times New Roman"/>
                      <w:color w:val="000000"/>
                      <w:sz w:val="20"/>
                      <w:szCs w:val="20"/>
                      <w:lang w:val="en-US"/>
                    </w:rPr>
                    <w:t>Mențiune în raportul anual</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189" type="#_x0000_t75" style="width:20.25pt;height:18pt" o:ole="">
                        <v:imagedata r:id="rId40" o:title=""/>
                      </v:shape>
                      <w:control r:id="rId66" w:name="DefaultOcxName111" w:shapeid="_x0000_i1189"/>
                    </w:object>
                  </w:r>
                  <w:r w:rsidRPr="00EC47DF">
                    <w:rPr>
                      <w:rFonts w:ascii="Verdana" w:eastAsia="Times New Roman" w:hAnsi="Verdana" w:cs="Times New Roman"/>
                      <w:color w:val="000000"/>
                      <w:sz w:val="20"/>
                      <w:szCs w:val="20"/>
                      <w:lang w:val="en-US"/>
                    </w:rPr>
                    <w:t>altele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pPr>
        <w:rPr>
          <w:lang w:val="fr-B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C47DF" w:rsidRPr="00EC47DF" w:rsidTr="00EC47DF">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8080"/>
                <w:sz w:val="24"/>
                <w:szCs w:val="24"/>
                <w:lang w:val="en-US"/>
              </w:rPr>
              <w:lastRenderedPageBreak/>
              <w:t>Soluționarea litigiilor</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201" style="width:470.3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i/>
                      <w:iCs/>
                      <w:color w:val="080000"/>
                      <w:sz w:val="24"/>
                      <w:szCs w:val="24"/>
                      <w:lang w:val="en-US"/>
                    </w:rPr>
                    <w:t>Atunci când a fost înregistrată în Supply Chain Initiative, societatea dumneavoastră s-a angajat să primească opțiunile de soluționare a litigiilor și să desemneze un punct de contact pentru soluționare.</w:t>
                  </w:r>
                  <w:r w:rsidRPr="00EC47DF">
                    <w:rPr>
                      <w:rFonts w:ascii="Verdana" w:eastAsia="Times New Roman" w:hAnsi="Verdana" w:cs="Times New Roman"/>
                      <w:i/>
                      <w:iCs/>
                      <w:color w:val="080000"/>
                      <w:sz w:val="24"/>
                      <w:szCs w:val="24"/>
                      <w:lang w:val="en-US"/>
                    </w:rPr>
                    <w:br/>
                  </w:r>
                  <w:r w:rsidRPr="00EC47DF">
                    <w:rPr>
                      <w:rFonts w:ascii="Verdana" w:eastAsia="Times New Roman" w:hAnsi="Verdana" w:cs="Times New Roman"/>
                      <w:i/>
                      <w:iCs/>
                      <w:color w:val="080000"/>
                      <w:sz w:val="24"/>
                      <w:szCs w:val="24"/>
                      <w:lang w:val="en-US"/>
                    </w:rPr>
                    <w:br/>
                    <w:t>Măsurăm eficiența opțiunilor de soluționare a litigiilor oferite de Supply Chain Initiative.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Societatea dumneavoastră s-a confruntat cu acuzații de încălcare a cel puțin unuia dintre Principles of Good Practice din 20 august 2014?</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Societatea dumneavoastră s-a confruntat cu acuzații de încălcare a cel puțin unuia dintre Principles of Good Practice de la înregistrarea dumneavoastră?</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Societatea dumneavoastră s-a confruntat cu acuzații de încălcare a cel puțin unuia dintre Principles of Good Practice din 20 august 2014/de la înregistrare?}</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20" type="#_x0000_t75" style="width:20.25pt;height:18pt" o:ole="">
                        <v:imagedata r:id="rId6" o:title=""/>
                      </v:shape>
                      <w:control r:id="rId67" w:name="DefaultOcxName30" w:shapeid="_x0000_i1220"/>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19" type="#_x0000_t75" style="width:20.25pt;height:18pt" o:ole="">
                        <v:imagedata r:id="rId6" o:title=""/>
                      </v:shape>
                      <w:control r:id="rId68" w:name="DefaultOcxName112" w:shapeid="_x0000_i1219"/>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Societatea dumneavoastră a înaintat plângeri împotriva partenerilor comerciali pentru presupuse încălcări ale Principles of Good Practice de la înregistrarea dumneavoastră?</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18" type="#_x0000_t75" style="width:20.25pt;height:18pt" o:ole="">
                        <v:imagedata r:id="rId6" o:title=""/>
                      </v:shape>
                      <w:control r:id="rId69" w:name="DefaultOcxName29" w:shapeid="_x0000_i1218"/>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17" type="#_x0000_t75" style="width:20.25pt;height:18pt" o:ole="">
                        <v:imagedata r:id="rId6" o:title=""/>
                      </v:shape>
                      <w:control r:id="rId70" w:name="DefaultOcxName37" w:shapeid="_x0000_i1217"/>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562"/>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it-IT"/>
              </w:rPr>
              <w:t>Societatea dumneavoastră a rezolvat problema pe cale informală?</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62"/>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16" type="#_x0000_t75" style="width:20.25pt;height:18pt" o:ole="">
                        <v:imagedata r:id="rId6" o:title=""/>
                      </v:shape>
                      <w:control r:id="rId71" w:name="DefaultOcxName45" w:shapeid="_x0000_i1216"/>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15" type="#_x0000_t75" style="width:20.25pt;height:18pt" o:ole="">
                        <v:imagedata r:id="rId6" o:title=""/>
                      </v:shape>
                      <w:control r:id="rId72" w:name="DefaultOcxName54" w:shapeid="_x0000_i1215"/>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Default="00EC47DF">
      <w:pPr>
        <w:rPr>
          <w:lang w:val="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0"/>
        <w:gridCol w:w="2666"/>
      </w:tblGrid>
      <w:tr w:rsidR="00EC47DF" w:rsidRPr="00EC47DF" w:rsidTr="00EC47DF">
        <w:trPr>
          <w:tblCellSpacing w:w="15" w:type="dxa"/>
        </w:trPr>
        <w:tc>
          <w:tcPr>
            <w:tcW w:w="0" w:type="auto"/>
            <w:gridSpan w:val="2"/>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fr-BE"/>
              </w:rPr>
              <w:t>Societatea dumneavoastră a utilizat opțiunile individuale de soluționare a litigiilor sau litigiile comune prin intermediul unei platforme de dialog la nivel național?</w:t>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color w:val="000000"/>
                <w:sz w:val="20"/>
                <w:szCs w:val="20"/>
                <w:lang w:val="fr-BE"/>
              </w:rPr>
              <w:br/>
            </w:r>
            <w:r w:rsidRPr="00EC47DF">
              <w:rPr>
                <w:rFonts w:ascii="Verdana" w:eastAsia="Times New Roman" w:hAnsi="Verdana" w:cs="Times New Roman"/>
                <w:b/>
                <w:bCs/>
                <w:i/>
                <w:iCs/>
                <w:color w:val="000000"/>
                <w:sz w:val="20"/>
                <w:szCs w:val="20"/>
                <w:lang w:val="en-US"/>
              </w:rPr>
              <w:t>[Menționați numărul de plângeri]</w:t>
            </w: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color w:val="000000"/>
                <w:sz w:val="20"/>
                <w:szCs w:val="20"/>
                <w:lang w:val="it-IT"/>
              </w:rPr>
              <w:t>mecanismele de soluționare a litigiilor individuale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26" type="#_x0000_t75" style="width:42pt;height:18pt" o:ole="">
                        <v:imagedata r:id="rId73" o:title=""/>
                      </v:shape>
                      <w:control r:id="rId74" w:name="DefaultOcxName38" w:shapeid="_x0000_i1226"/>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litigii comune prin intermediul unei platforme de dialog la nivel național</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25" type="#_x0000_t75" style="width:42pt;height:18pt" o:ole="">
                        <v:imagedata r:id="rId73" o:title=""/>
                      </v:shape>
                      <w:control r:id="rId75" w:name="DefaultOcxName113" w:shapeid="_x0000_i1225"/>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pPr>
        <w:rPr>
          <w:lang w:val="fr-BE"/>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lastRenderedPageBreak/>
              <w:t>Când societatea dumneavoastră a înaintat plângere/plângeri, care dintre următoarele Principles of Good Practice s-a presupus că au fost încălcate?</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i/>
                <w:iCs/>
                <w:color w:val="000000"/>
                <w:sz w:val="20"/>
                <w:szCs w:val="20"/>
                <w:lang w:val="en-US"/>
              </w:rPr>
              <w:t>[puteți alege mai multe răspunsuri]</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56" type="#_x0000_t75" style="width:20.25pt;height:18pt" o:ole="">
                        <v:imagedata r:id="rId40" o:title=""/>
                      </v:shape>
                      <w:control r:id="rId76" w:name="DefaultOcxName40" w:shapeid="_x0000_i1256"/>
                    </w:object>
                  </w:r>
                  <w:r w:rsidRPr="00EC47DF">
                    <w:rPr>
                      <w:rFonts w:ascii="Verdana" w:eastAsia="Times New Roman" w:hAnsi="Verdana" w:cs="Times New Roman"/>
                      <w:b/>
                      <w:bCs/>
                      <w:color w:val="000000"/>
                      <w:sz w:val="20"/>
                      <w:szCs w:val="20"/>
                      <w:lang w:val="en-US"/>
                    </w:rPr>
                    <w:t>CLIENŢI:</w:t>
                  </w:r>
                  <w:r w:rsidRPr="00EC47DF">
                    <w:rPr>
                      <w:rFonts w:ascii="Verdana" w:eastAsia="Times New Roman" w:hAnsi="Verdana" w:cs="Times New Roman"/>
                      <w:color w:val="000000"/>
                      <w:sz w:val="20"/>
                      <w:szCs w:val="20"/>
                      <w:lang w:val="en-US"/>
                    </w:rPr>
                    <w:t> Părţile contractante trebuie să ţină întotdeauna cont de interesele clienţilor şi de sustenabilitatea globală a lanţului de aprovizionare în relaţiile lor B2B. Părţile contractante trebuie să asigure eficienţa maximă şi optimizarea resurselor în procesul de distribuţie a produselor în lanţul de aprovizionare.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55" type="#_x0000_t75" style="width:20.25pt;height:18pt" o:ole="">
                        <v:imagedata r:id="rId40" o:title=""/>
                      </v:shape>
                      <w:control r:id="rId77" w:name="DefaultOcxName114" w:shapeid="_x0000_i1255"/>
                    </w:object>
                  </w:r>
                  <w:r w:rsidRPr="00EC47DF">
                    <w:rPr>
                      <w:rFonts w:ascii="Verdana" w:eastAsia="Times New Roman" w:hAnsi="Verdana" w:cs="Times New Roman"/>
                      <w:b/>
                      <w:bCs/>
                      <w:color w:val="000000"/>
                      <w:sz w:val="20"/>
                      <w:szCs w:val="20"/>
                      <w:lang w:val="en-US"/>
                    </w:rPr>
                    <w:t>LIBERTATEA DE A ÎNCHEIA CONTRACTE:</w:t>
                  </w:r>
                  <w:r w:rsidRPr="00EC47DF">
                    <w:rPr>
                      <w:rFonts w:ascii="Verdana" w:eastAsia="Times New Roman" w:hAnsi="Verdana" w:cs="Times New Roman"/>
                      <w:color w:val="000000"/>
                      <w:sz w:val="20"/>
                      <w:szCs w:val="20"/>
                      <w:lang w:val="en-US"/>
                    </w:rPr>
                    <w:t> Părţile contractante sunt entităţi economice independente, care îşi respectă reciproc dreptul de a-şi stabili propria strategie şi politica de management, inclusiv libertatea de a stabili, în mod independent, implicarea în contracte.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54" type="#_x0000_t75" style="width:20.25pt;height:18pt" o:ole="">
                        <v:imagedata r:id="rId40" o:title=""/>
                      </v:shape>
                      <w:control r:id="rId78" w:name="DefaultOcxName210" w:shapeid="_x0000_i1254"/>
                    </w:object>
                  </w:r>
                  <w:r w:rsidRPr="00EC47DF">
                    <w:rPr>
                      <w:rFonts w:ascii="Verdana" w:eastAsia="Times New Roman" w:hAnsi="Verdana" w:cs="Times New Roman"/>
                      <w:b/>
                      <w:bCs/>
                      <w:color w:val="000000"/>
                      <w:sz w:val="20"/>
                      <w:szCs w:val="20"/>
                      <w:lang w:val="en-US"/>
                    </w:rPr>
                    <w:t>ONESTITATEA TRANZACŢIILOR:</w:t>
                  </w:r>
                  <w:r w:rsidRPr="00EC47DF">
                    <w:rPr>
                      <w:rFonts w:ascii="Verdana" w:eastAsia="Times New Roman" w:hAnsi="Verdana" w:cs="Times New Roman"/>
                      <w:color w:val="000000"/>
                      <w:sz w:val="20"/>
                      <w:szCs w:val="20"/>
                      <w:lang w:val="en-US"/>
                    </w:rPr>
                    <w:t> Părţile contractante trebuie să tranzacţioneze una cu cealaltă în mod responsabil, cu bună credinţă şi cu profesionalism.</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253" type="#_x0000_t75" style="width:20.25pt;height:18pt" o:ole="">
                        <v:imagedata r:id="rId40" o:title=""/>
                      </v:shape>
                      <w:control r:id="rId79" w:name="DefaultOcxName39" w:shapeid="_x0000_i1253"/>
                    </w:object>
                  </w:r>
                  <w:r w:rsidRPr="00EC47DF">
                    <w:rPr>
                      <w:rFonts w:ascii="Verdana" w:eastAsia="Times New Roman" w:hAnsi="Verdana" w:cs="Times New Roman"/>
                      <w:b/>
                      <w:bCs/>
                      <w:color w:val="000000"/>
                      <w:sz w:val="20"/>
                      <w:szCs w:val="20"/>
                      <w:lang w:val="en-US"/>
                    </w:rPr>
                    <w:t>ACORDURI SCRISE:</w:t>
                  </w:r>
                  <w:r w:rsidRPr="00EC47DF">
                    <w:rPr>
                      <w:rFonts w:ascii="Verdana" w:eastAsia="Times New Roman" w:hAnsi="Verdana" w:cs="Times New Roman"/>
                      <w:color w:val="000000"/>
                      <w:sz w:val="20"/>
                      <w:szCs w:val="20"/>
                      <w:lang w:val="en-US"/>
                    </w:rPr>
                    <w:t xml:space="preserve"> Acordurile se vor încheia în scris, cu excepţia cazurilor când acest lucru este impracticabil sau acordurile verbale sunt acceptabile şi avantajoase reciproc. </w:t>
                  </w:r>
                  <w:r w:rsidRPr="00EC47DF">
                    <w:rPr>
                      <w:rFonts w:ascii="Verdana" w:eastAsia="Times New Roman" w:hAnsi="Verdana" w:cs="Times New Roman"/>
                      <w:color w:val="000000"/>
                      <w:sz w:val="20"/>
                      <w:szCs w:val="20"/>
                      <w:lang w:val="it-IT"/>
                    </w:rPr>
                    <w:t>Acestea trebuie să fie clare şi transparente, şi să acopere cât mai multe elemente previzibile posibile, inclusiv drepturile şi procedurile de reziliere.</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252" type="#_x0000_t75" style="width:20.25pt;height:18pt" o:ole="">
                        <v:imagedata r:id="rId40" o:title=""/>
                      </v:shape>
                      <w:control r:id="rId80" w:name="DefaultOcxName46" w:shapeid="_x0000_i1252"/>
                    </w:object>
                  </w:r>
                  <w:r w:rsidRPr="00EC47DF">
                    <w:rPr>
                      <w:rFonts w:ascii="Verdana" w:eastAsia="Times New Roman" w:hAnsi="Verdana" w:cs="Times New Roman"/>
                      <w:b/>
                      <w:bCs/>
                      <w:color w:val="000000"/>
                      <w:sz w:val="20"/>
                      <w:szCs w:val="20"/>
                      <w:lang w:val="it-IT"/>
                    </w:rPr>
                    <w:t>PREDICTIBILITATE:</w:t>
                  </w:r>
                  <w:r w:rsidRPr="00EC47DF">
                    <w:rPr>
                      <w:rFonts w:ascii="Verdana" w:eastAsia="Times New Roman" w:hAnsi="Verdana" w:cs="Times New Roman"/>
                      <w:color w:val="000000"/>
                      <w:sz w:val="20"/>
                      <w:szCs w:val="20"/>
                      <w:lang w:val="it-IT"/>
                    </w:rPr>
                    <w:t> Modificarea unilaterală a condiţiilor contractuale nu se va realiza decât în cazurile când această posibilitate şi circumstanţele şi condiţiile sale au fost convenite în prealabil. Acordurile trebuie să sublinieze procesul fiecărei părţi de discutare cu celelalte părţi a oricărei modificări necesare pentru implementarea acordului sau generate de circumstanţe imprevizibile, conform acordului.</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51" type="#_x0000_t75" style="width:20.25pt;height:18pt" o:ole="">
                        <v:imagedata r:id="rId40" o:title=""/>
                      </v:shape>
                      <w:control r:id="rId81" w:name="DefaultOcxName55" w:shapeid="_x0000_i1251"/>
                    </w:object>
                  </w:r>
                  <w:r w:rsidRPr="00EC47DF">
                    <w:rPr>
                      <w:rFonts w:ascii="Verdana" w:eastAsia="Times New Roman" w:hAnsi="Verdana" w:cs="Times New Roman"/>
                      <w:b/>
                      <w:bCs/>
                      <w:color w:val="000000"/>
                      <w:sz w:val="20"/>
                      <w:szCs w:val="20"/>
                      <w:lang w:val="en-US"/>
                    </w:rPr>
                    <w:t>CONFORMITATE:</w:t>
                  </w:r>
                  <w:r w:rsidRPr="00EC47DF">
                    <w:rPr>
                      <w:rFonts w:ascii="Verdana" w:eastAsia="Times New Roman" w:hAnsi="Verdana" w:cs="Times New Roman"/>
                      <w:color w:val="000000"/>
                      <w:sz w:val="20"/>
                      <w:szCs w:val="20"/>
                      <w:lang w:val="en-US"/>
                    </w:rPr>
                    <w:t> Acordurile trebuie respectate.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50" type="#_x0000_t75" style="width:20.25pt;height:18pt" o:ole="">
                        <v:imagedata r:id="rId40" o:title=""/>
                      </v:shape>
                      <w:control r:id="rId82" w:name="DefaultOcxName64" w:shapeid="_x0000_i1250"/>
                    </w:object>
                  </w:r>
                  <w:r w:rsidRPr="00EC47DF">
                    <w:rPr>
                      <w:rFonts w:ascii="Verdana" w:eastAsia="Times New Roman" w:hAnsi="Verdana" w:cs="Times New Roman"/>
                      <w:b/>
                      <w:bCs/>
                      <w:color w:val="000000"/>
                      <w:sz w:val="20"/>
                      <w:szCs w:val="20"/>
                      <w:lang w:val="en-US"/>
                    </w:rPr>
                    <w:t>INFORMAŢII:</w:t>
                  </w:r>
                  <w:r w:rsidRPr="00EC47DF">
                    <w:rPr>
                      <w:rFonts w:ascii="Verdana" w:eastAsia="Times New Roman" w:hAnsi="Verdana" w:cs="Times New Roman"/>
                      <w:color w:val="000000"/>
                      <w:sz w:val="20"/>
                      <w:szCs w:val="20"/>
                      <w:lang w:val="en-US"/>
                    </w:rPr>
                    <w:t> În cazul schimbului de informaţii, acesta se va realiza conform legilor referitoare la concurenţă şi altor legi aplicabile, iar părţile trebuie să se asigure în mod responsabil că informaţiile furnizate sunt corecte şi nu induc în eroare.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49" type="#_x0000_t75" style="width:20.25pt;height:18pt" o:ole="">
                        <v:imagedata r:id="rId40" o:title=""/>
                      </v:shape>
                      <w:control r:id="rId83" w:name="DefaultOcxName74" w:shapeid="_x0000_i1249"/>
                    </w:object>
                  </w:r>
                  <w:r w:rsidRPr="00EC47DF">
                    <w:rPr>
                      <w:rFonts w:ascii="Verdana" w:eastAsia="Times New Roman" w:hAnsi="Verdana" w:cs="Times New Roman"/>
                      <w:b/>
                      <w:bCs/>
                      <w:color w:val="000000"/>
                      <w:sz w:val="20"/>
                      <w:szCs w:val="20"/>
                      <w:lang w:val="en-US"/>
                    </w:rPr>
                    <w:t>CONFIDENŢIALITATE:</w:t>
                  </w:r>
                  <w:r w:rsidRPr="00EC47DF">
                    <w:rPr>
                      <w:rFonts w:ascii="Verdana" w:eastAsia="Times New Roman" w:hAnsi="Verdana" w:cs="Times New Roman"/>
                      <w:color w:val="000000"/>
                      <w:sz w:val="20"/>
                      <w:szCs w:val="20"/>
                      <w:lang w:val="en-US"/>
                    </w:rPr>
                    <w:t> Confidenţialitatea informaţiilor trebuie respectată, cu excepţia cazurilor când informaţiile sunt deja publice sau au fost obţinute în mod independent de beneficiar, legal şi cu bună credinţă. Informaţiile confidenţiale vor fi folosite de beneficiar numai în scopul pentru care au fost furnizate.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lastRenderedPageBreak/>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lastRenderedPageBreak/>
                    <w:object w:dxaOrig="225" w:dyaOrig="225">
                      <v:shape id="_x0000_i1248" type="#_x0000_t75" style="width:20.25pt;height:18pt" o:ole="">
                        <v:imagedata r:id="rId40" o:title=""/>
                      </v:shape>
                      <w:control r:id="rId84" w:name="DefaultOcxName84" w:shapeid="_x0000_i1248"/>
                    </w:object>
                  </w:r>
                  <w:r w:rsidRPr="00EC47DF">
                    <w:rPr>
                      <w:rFonts w:ascii="Verdana" w:eastAsia="Times New Roman" w:hAnsi="Verdana" w:cs="Times New Roman"/>
                      <w:b/>
                      <w:bCs/>
                      <w:color w:val="000000"/>
                      <w:sz w:val="20"/>
                      <w:szCs w:val="20"/>
                      <w:lang w:val="it-IT"/>
                    </w:rPr>
                    <w:t>RESPONSABILITATE PENTRU RISC:</w:t>
                  </w:r>
                  <w:r w:rsidRPr="00EC47DF">
                    <w:rPr>
                      <w:rFonts w:ascii="Verdana" w:eastAsia="Times New Roman" w:hAnsi="Verdana" w:cs="Times New Roman"/>
                      <w:color w:val="000000"/>
                      <w:sz w:val="20"/>
                      <w:szCs w:val="20"/>
                      <w:lang w:val="it-IT"/>
                    </w:rPr>
                    <w:t> Toate părţile contractante din lanţul de aprovizionare trebuie să-şi asume propriile riscuri antreprenoriale.</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247" type="#_x0000_t75" style="width:20.25pt;height:18pt" o:ole="">
                        <v:imagedata r:id="rId40" o:title=""/>
                      </v:shape>
                      <w:control r:id="rId85" w:name="DefaultOcxName92" w:shapeid="_x0000_i1247"/>
                    </w:object>
                  </w:r>
                  <w:r w:rsidRPr="00EC47DF">
                    <w:rPr>
                      <w:rFonts w:ascii="Verdana" w:eastAsia="Times New Roman" w:hAnsi="Verdana" w:cs="Times New Roman"/>
                      <w:b/>
                      <w:bCs/>
                      <w:color w:val="000000"/>
                      <w:sz w:val="20"/>
                      <w:szCs w:val="20"/>
                      <w:lang w:val="it-IT"/>
                    </w:rPr>
                    <w:t>CERERE JUSTIFICATĂ:</w:t>
                  </w:r>
                  <w:r w:rsidRPr="00EC47DF">
                    <w:rPr>
                      <w:rFonts w:ascii="Verdana" w:eastAsia="Times New Roman" w:hAnsi="Verdana" w:cs="Times New Roman"/>
                      <w:color w:val="000000"/>
                      <w:sz w:val="20"/>
                      <w:szCs w:val="20"/>
                      <w:lang w:val="it-IT"/>
                    </w:rPr>
                    <w:t> O parte contractantă nu va folosi ameninţări pentru a obţine un avantaj nejustificat sau pentru a transfera un cost nejustificat.</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r w:rsidR="00EC47DF" w:rsidRPr="00EC47DF" w:rsidTr="00EC47DF">
        <w:tblPrEx>
          <w:tblCellSpacing w:w="15" w:type="dxa"/>
          <w:tblCellMar>
            <w:top w:w="30" w:type="dxa"/>
            <w:left w:w="30" w:type="dxa"/>
            <w:bottom w:w="30" w:type="dxa"/>
            <w:right w:w="30" w:type="dxa"/>
          </w:tblCellMar>
        </w:tblPrEx>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8080"/>
                <w:sz w:val="24"/>
                <w:szCs w:val="24"/>
                <w:lang w:val="en-US"/>
              </w:rPr>
              <w:lastRenderedPageBreak/>
              <w:t>Represalii comerciale / gestionarea plângerilor</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257" style="width:470.3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i/>
                      <w:iCs/>
                      <w:color w:val="080000"/>
                      <w:sz w:val="24"/>
                      <w:szCs w:val="24"/>
                      <w:lang w:val="en-US"/>
                    </w:rPr>
                    <w:t>Represaliile comerciale împotriva oricărei societăți pentru utilizarea opțiunilor de soluționare a litigiilor reprezintă o încălcare gravă a Principles of Good Practice.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Societatea dumneavoastră a fost expusă la represalii comerciale din partea unui partener comercial înregistrat în Supply Chain Initiative  </w:t>
            </w:r>
            <w:r w:rsidRPr="00EC47DF">
              <w:rPr>
                <w:rFonts w:ascii="Verdana" w:eastAsia="Times New Roman" w:hAnsi="Verdana" w:cs="Times New Roman"/>
                <w:b/>
                <w:bCs/>
                <w:color w:val="000000"/>
                <w:sz w:val="20"/>
                <w:szCs w:val="20"/>
                <w:u w:val="single"/>
                <w:lang w:val="en-US"/>
              </w:rPr>
              <w:t>după ce ați aplicat o opțiune disponibilă de soluționare a litigiilor</w:t>
            </w:r>
            <w:r w:rsidRPr="00EC47DF">
              <w:rPr>
                <w:rFonts w:ascii="Verdana" w:eastAsia="Times New Roman" w:hAnsi="Verdana" w:cs="Times New Roman"/>
                <w:b/>
                <w:bCs/>
                <w:color w:val="000000"/>
                <w:sz w:val="20"/>
                <w:szCs w:val="20"/>
                <w:lang w:val="en-US"/>
              </w:rPr>
              <w:t> în perioada septembrie 2014-august 2015?</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77" type="#_x0000_t75" style="width:20.25pt;height:18pt" o:ole="">
                        <v:imagedata r:id="rId6" o:title=""/>
                      </v:shape>
                      <w:control r:id="rId86" w:name="DefaultOcxName47" w:shapeid="_x0000_i1277"/>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76" type="#_x0000_t75" style="width:20.25pt;height:18pt" o:ole="">
                        <v:imagedata r:id="rId6" o:title=""/>
                      </v:shape>
                      <w:control r:id="rId87" w:name="DefaultOcxName115" w:shapeid="_x0000_i1276"/>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823"/>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De câte ori (raportat la numărul total de plângeri înaintate)</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i/>
                <w:iCs/>
                <w:color w:val="000000"/>
                <w:sz w:val="20"/>
                <w:szCs w:val="20"/>
                <w:lang w:val="en-US"/>
              </w:rPr>
              <w:t>[Introduceți o cifră]?</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41"/>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75" type="#_x0000_t75" style="width:42pt;height:18pt" o:ole="">
                        <v:imagedata r:id="rId73" o:title=""/>
                      </v:shape>
                      <w:control r:id="rId88" w:name="DefaultOcxName211" w:shapeid="_x0000_i1275"/>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cazuri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Care este statusul plângerilor înaintate de societatea dumneavoastră din 20 august 2014?</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Care este statusul plângerilor înaintate de societatea dumneavoastră de la înregistrare?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3"/>
        <w:gridCol w:w="987"/>
      </w:tblGrid>
      <w:tr w:rsidR="00EC47DF" w:rsidRPr="00EC47DF" w:rsidTr="00EC47DF">
        <w:trPr>
          <w:gridAfter w:val="1"/>
          <w:tblCellSpacing w:w="15"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plângeri soluționate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83" type="#_x0000_t75" style="width:42pt;height:18pt" o:ole="">
                        <v:imagedata r:id="rId73" o:title=""/>
                      </v:shape>
                      <w:control r:id="rId89" w:name="DefaultOcxName48" w:shapeid="_x0000_i1283"/>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plângeri pe rol</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82" type="#_x0000_t75" style="width:42pt;height:18pt" o:ole="">
                        <v:imagedata r:id="rId73" o:title=""/>
                      </v:shape>
                      <w:control r:id="rId90" w:name="DefaultOcxName116" w:shapeid="_x0000_i1282"/>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0 %</w:t>
            </w:r>
          </w:p>
        </w:tc>
      </w:tr>
    </w:tbl>
    <w:p w:rsidR="00EC47DF" w:rsidRDefault="00EC47DF">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it-IT"/>
                    </w:rPr>
                    <w:lastRenderedPageBreak/>
                    <w:t>În ceea ce privește numărul total de plângeri înaintate din septembrie 2014, ce opțiuni de soluționare a litigiilor a utilizat societatea dumneavoastră?</w:t>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i/>
                      <w:iCs/>
                      <w:color w:val="080000"/>
                      <w:sz w:val="20"/>
                      <w:szCs w:val="20"/>
                      <w:lang w:val="en-US"/>
                    </w:rPr>
                    <w:t>[puteți alege mai multe răspunsuri]</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În ceea ce privește numărul total de plângeri înaintate de la înregistrarea societății dumneavoastră, ce opțiuni de soluționare a litigiilor a utilizat societatea dumneavoastră?</w:t>
                  </w:r>
                  <w:r w:rsidRPr="00EC47DF">
                    <w:rPr>
                      <w:rFonts w:ascii="Verdana" w:eastAsia="Times New Roman" w:hAnsi="Verdana" w:cs="Times New Roman"/>
                      <w:b/>
                      <w:bCs/>
                      <w:color w:val="080000"/>
                      <w:sz w:val="20"/>
                      <w:szCs w:val="20"/>
                      <w:lang w:val="en-US"/>
                    </w:rPr>
                    <w:br/>
                  </w:r>
                  <w:r w:rsidRPr="00EC47DF">
                    <w:rPr>
                      <w:rFonts w:ascii="Verdana" w:eastAsia="Times New Roman" w:hAnsi="Verdana" w:cs="Times New Roman"/>
                      <w:b/>
                      <w:bCs/>
                      <w:color w:val="080000"/>
                      <w:sz w:val="20"/>
                      <w:szCs w:val="20"/>
                      <w:lang w:val="en-US"/>
                    </w:rPr>
                    <w:br/>
                  </w:r>
                  <w:r w:rsidRPr="00EC47DF">
                    <w:rPr>
                      <w:rFonts w:ascii="Verdana" w:eastAsia="Times New Roman" w:hAnsi="Verdana" w:cs="Times New Roman"/>
                      <w:b/>
                      <w:bCs/>
                      <w:i/>
                      <w:iCs/>
                      <w:color w:val="080000"/>
                      <w:sz w:val="20"/>
                      <w:szCs w:val="20"/>
                      <w:lang w:val="en-US"/>
                    </w:rPr>
                    <w:t>[puteți alege mai multe răspunsuri]</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298" type="#_x0000_t75" style="width:20.25pt;height:18pt" o:ole="">
                        <v:imagedata r:id="rId40" o:title=""/>
                      </v:shape>
                      <w:control r:id="rId91" w:name="DefaultOcxName50" w:shapeid="_x0000_i1298"/>
                    </w:object>
                  </w:r>
                  <w:r w:rsidRPr="00EC47DF">
                    <w:rPr>
                      <w:rFonts w:ascii="Verdana" w:eastAsia="Times New Roman" w:hAnsi="Verdana" w:cs="Times New Roman"/>
                      <w:color w:val="000000"/>
                      <w:sz w:val="20"/>
                      <w:szCs w:val="20"/>
                      <w:lang w:val="it-IT"/>
                    </w:rPr>
                    <w:t>parcursul comercial (înaintarea problemei către un nivel superior din ierarhia comercială a partenerului comercial)</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297" type="#_x0000_t75" style="width:20.25pt;height:18pt" o:ole="">
                        <v:imagedata r:id="rId40" o:title=""/>
                      </v:shape>
                      <w:control r:id="rId92" w:name="DefaultOcxName117" w:shapeid="_x0000_i1297"/>
                    </w:object>
                  </w:r>
                  <w:r w:rsidRPr="00EC47DF">
                    <w:rPr>
                      <w:rFonts w:ascii="Verdana" w:eastAsia="Times New Roman" w:hAnsi="Verdana" w:cs="Times New Roman"/>
                      <w:color w:val="000000"/>
                      <w:sz w:val="20"/>
                      <w:szCs w:val="20"/>
                      <w:lang w:val="it-IT"/>
                    </w:rPr>
                    <w:t>biroul intern de soluționare a litigiilor al partenerului comercial</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96" type="#_x0000_t75" style="width:20.25pt;height:18pt" o:ole="">
                        <v:imagedata r:id="rId40" o:title=""/>
                      </v:shape>
                      <w:control r:id="rId93" w:name="DefaultOcxName212" w:shapeid="_x0000_i1296"/>
                    </w:object>
                  </w:r>
                  <w:r w:rsidRPr="00EC47DF">
                    <w:rPr>
                      <w:rFonts w:ascii="Verdana" w:eastAsia="Times New Roman" w:hAnsi="Verdana" w:cs="Times New Roman"/>
                      <w:color w:val="000000"/>
                      <w:sz w:val="20"/>
                      <w:szCs w:val="20"/>
                      <w:lang w:val="en-US"/>
                    </w:rPr>
                    <w:t>mediere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95" type="#_x0000_t75" style="width:20.25pt;height:18pt" o:ole="">
                        <v:imagedata r:id="rId40" o:title=""/>
                      </v:shape>
                      <w:control r:id="rId94" w:name="DefaultOcxName310" w:shapeid="_x0000_i1295"/>
                    </w:object>
                  </w:r>
                  <w:r w:rsidRPr="00EC47DF">
                    <w:rPr>
                      <w:rFonts w:ascii="Verdana" w:eastAsia="Times New Roman" w:hAnsi="Verdana" w:cs="Times New Roman"/>
                      <w:color w:val="000000"/>
                      <w:sz w:val="20"/>
                      <w:szCs w:val="20"/>
                      <w:lang w:val="en-US"/>
                    </w:rPr>
                    <w:t>arbitraj</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294" type="#_x0000_t75" style="width:20.25pt;height:18pt" o:ole="">
                        <v:imagedata r:id="rId40" o:title=""/>
                      </v:shape>
                      <w:control r:id="rId95" w:name="DefaultOcxName49" w:shapeid="_x0000_i1294"/>
                    </w:object>
                  </w:r>
                  <w:r w:rsidRPr="00EC47DF">
                    <w:rPr>
                      <w:rFonts w:ascii="Verdana" w:eastAsia="Times New Roman" w:hAnsi="Verdana" w:cs="Times New Roman"/>
                      <w:color w:val="000000"/>
                      <w:sz w:val="20"/>
                      <w:szCs w:val="20"/>
                      <w:lang w:val="en-US"/>
                    </w:rPr>
                    <w:t>metode jurisdicționale, conform regulilor și reglementărilor naționale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80000"/>
                      <w:sz w:val="20"/>
                      <w:szCs w:val="20"/>
                      <w:lang w:val="it-IT"/>
                    </w:rPr>
                    <w:t>Din numărul total de plângeri înaintate și soluționate din Septembrie 2014, care este opțiunea finală care a dus la soluționarea unei dispute?</w:t>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i/>
                      <w:iCs/>
                      <w:color w:val="080000"/>
                      <w:sz w:val="20"/>
                      <w:szCs w:val="20"/>
                      <w:lang w:val="it-IT"/>
                    </w:rPr>
                    <w:t>[Specificați numărul de soluționări pentru fiecare mecanism posibil de soluționare a litigiilor folosit]</w:t>
                  </w: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80000"/>
                      <w:sz w:val="20"/>
                      <w:szCs w:val="20"/>
                      <w:lang w:val="it-IT"/>
                    </w:rPr>
                    <w:t>Din numărul total de plângeri înaintate și soluționate de la înregistrarea societății dumneavoastră, care este opțiunea finală care a dus la soluționarea unei dispute?</w:t>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i/>
                      <w:iCs/>
                      <w:color w:val="080000"/>
                      <w:sz w:val="20"/>
                      <w:szCs w:val="20"/>
                      <w:lang w:val="it-IT"/>
                    </w:rPr>
                    <w:t>[Specificați numărul de soluționări pentru fiecare mecanism posibil de soluționare a litigiilor folosit]</w:t>
                  </w: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gridCol w:w="3030"/>
        <w:gridCol w:w="120"/>
        <w:gridCol w:w="1906"/>
      </w:tblGrid>
      <w:tr w:rsidR="00EC47DF" w:rsidRPr="00EC47DF" w:rsidTr="00EC47DF">
        <w:trPr>
          <w:tblCellSpacing w:w="15" w:type="dxa"/>
        </w:trPr>
        <w:tc>
          <w:tcPr>
            <w:tcW w:w="0" w:type="auto"/>
            <w:gridSpan w:val="4"/>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Opțiune de soluționare a litigiilor</w:t>
            </w: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0" w:type="auto"/>
            <w:shd w:val="clear" w:color="auto" w:fill="D9F1FF"/>
            <w:vAlign w:val="center"/>
            <w:hideMark/>
          </w:tcPr>
          <w:p w:rsidR="00EC47DF" w:rsidRPr="00EC47DF" w:rsidRDefault="00EC47DF" w:rsidP="00EC47DF">
            <w:pPr>
              <w:spacing w:after="0" w:line="240" w:lineRule="auto"/>
              <w:jc w:val="center"/>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Numărul de plângeri înaintate de societatea dumneavoastră, care au fost soluționate </w:t>
            </w:r>
            <w:r w:rsidRPr="00EC47DF">
              <w:rPr>
                <w:rFonts w:ascii="Verdana" w:eastAsia="Times New Roman" w:hAnsi="Verdana" w:cs="Times New Roman"/>
                <w:b/>
                <w:bCs/>
                <w:color w:val="000000"/>
                <w:sz w:val="20"/>
                <w:szCs w:val="20"/>
                <w:u w:val="single"/>
                <w:lang w:val="en-US"/>
              </w:rPr>
              <w:t>de la înregistrarea dumneavoastră</w:t>
            </w:r>
            <w:r w:rsidRPr="00EC47DF">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0" w:type="auto"/>
            <w:shd w:val="clear" w:color="auto" w:fill="D9F1FF"/>
            <w:vAlign w:val="center"/>
            <w:hideMark/>
          </w:tcPr>
          <w:p w:rsidR="00EC47DF" w:rsidRPr="00EC47DF" w:rsidRDefault="00EC47DF" w:rsidP="00EC47DF">
            <w:pPr>
              <w:spacing w:after="0" w:line="240" w:lineRule="auto"/>
              <w:jc w:val="center"/>
              <w:rPr>
                <w:rFonts w:ascii="Times New Roman" w:eastAsia="Times New Roman" w:hAnsi="Times New Roman" w:cs="Times New Roman"/>
                <w:sz w:val="24"/>
                <w:szCs w:val="24"/>
                <w:lang w:val="fr-BE"/>
              </w:rPr>
            </w:pPr>
            <w:r w:rsidRPr="00EC47DF">
              <w:rPr>
                <w:rFonts w:ascii="Verdana" w:eastAsia="Times New Roman" w:hAnsi="Verdana" w:cs="Times New Roman"/>
                <w:b/>
                <w:bCs/>
                <w:color w:val="000000"/>
                <w:sz w:val="20"/>
                <w:szCs w:val="20"/>
                <w:lang w:val="fr-BE"/>
              </w:rPr>
              <w:t>Numărul de plângeri înaintate de societatea dumneavoastră, care au fost soluționate </w:t>
            </w:r>
            <w:r w:rsidRPr="00EC47DF">
              <w:rPr>
                <w:rFonts w:ascii="Verdana" w:eastAsia="Times New Roman" w:hAnsi="Verdana" w:cs="Times New Roman"/>
                <w:b/>
                <w:bCs/>
                <w:color w:val="000000"/>
                <w:sz w:val="20"/>
                <w:szCs w:val="20"/>
                <w:u w:val="single"/>
                <w:lang w:val="fr-BE"/>
              </w:rPr>
              <w:t>într-un interval de 4 luni</w:t>
            </w:r>
            <w:r w:rsidRPr="00EC47DF">
              <w:rPr>
                <w:rFonts w:ascii="Verdana" w:eastAsia="Times New Roman" w:hAnsi="Verdana" w:cs="Times New Roman"/>
                <w:b/>
                <w:bCs/>
                <w:color w:val="000000"/>
                <w:sz w:val="20"/>
                <w:szCs w:val="20"/>
                <w:lang w:val="fr-BE"/>
              </w:rPr>
              <w:t> </w:t>
            </w: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fr-BE"/>
              </w:rPr>
              <w:t> </w:t>
            </w:r>
            <w:r w:rsidRPr="00EC47DF">
              <w:rPr>
                <w:rFonts w:ascii="Verdana" w:eastAsia="Times New Roman" w:hAnsi="Verdana" w:cs="Times New Roman"/>
                <w:color w:val="000000"/>
                <w:sz w:val="20"/>
                <w:szCs w:val="20"/>
                <w:lang w:val="it-IT"/>
              </w:rPr>
              <w:t>parcursul comercial (înaintarea problemei către un nivel superior din ierarhia comercială a partenerului comercial)</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8" type="#_x0000_t75" style="width:42pt;height:18pt" o:ole="">
                        <v:imagedata r:id="rId73" o:title=""/>
                      </v:shape>
                      <w:control r:id="rId96" w:name="DefaultOcxName57" w:shapeid="_x0000_i1328"/>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7" type="#_x0000_t75" style="width:42pt;height:18pt" o:ole="">
                        <v:imagedata r:id="rId73" o:title=""/>
                      </v:shape>
                      <w:control r:id="rId97" w:name="DefaultOcxName118" w:shapeid="_x0000_i1327"/>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color w:val="000000"/>
                <w:sz w:val="20"/>
                <w:szCs w:val="20"/>
                <w:lang w:val="it-IT"/>
              </w:rPr>
              <w:t>biroul intern de soluționare a litigiilor al partenerului comercial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6" type="#_x0000_t75" style="width:42pt;height:18pt" o:ole="">
                        <v:imagedata r:id="rId73" o:title=""/>
                      </v:shape>
                      <w:control r:id="rId98" w:name="DefaultOcxName213" w:shapeid="_x0000_i1326"/>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5" type="#_x0000_t75" style="width:42pt;height:18pt" o:ole="">
                        <v:imagedata r:id="rId73" o:title=""/>
                      </v:shape>
                      <w:control r:id="rId99" w:name="DefaultOcxName311" w:shapeid="_x0000_i1325"/>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lastRenderedPageBreak/>
              <w:t>mediere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4" type="#_x0000_t75" style="width:42pt;height:18pt" o:ole="">
                        <v:imagedata r:id="rId73" o:title=""/>
                      </v:shape>
                      <w:control r:id="rId100" w:name="DefaultOcxName410" w:shapeid="_x0000_i1324"/>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3" type="#_x0000_t75" style="width:42pt;height:18pt" o:ole="">
                        <v:imagedata r:id="rId73" o:title=""/>
                      </v:shape>
                      <w:control r:id="rId101" w:name="DefaultOcxName56" w:shapeid="_x0000_i1323"/>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arbitraj</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2" type="#_x0000_t75" style="width:42pt;height:18pt" o:ole="">
                        <v:imagedata r:id="rId73" o:title=""/>
                      </v:shape>
                      <w:control r:id="rId102" w:name="DefaultOcxName65" w:shapeid="_x0000_i1322"/>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1" type="#_x0000_t75" style="width:42pt;height:18pt" o:ole="">
                        <v:imagedata r:id="rId73" o:title=""/>
                      </v:shape>
                      <w:control r:id="rId103" w:name="DefaultOcxName75" w:shapeid="_x0000_i1321"/>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metode jurisdicționale, conform regulilor și reglementărilor naționale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20" type="#_x0000_t75" style="width:42pt;height:18pt" o:ole="">
                        <v:imagedata r:id="rId73" o:title=""/>
                      </v:shape>
                      <w:control r:id="rId104" w:name="DefaultOcxName85" w:shapeid="_x0000_i1320"/>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19" type="#_x0000_t75" style="width:42pt;height:18pt" o:ole="">
                        <v:imagedata r:id="rId73" o:title=""/>
                      </v:shape>
                      <w:control r:id="rId105" w:name="DefaultOcxName93" w:shapeid="_x0000_i1319"/>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C47DF" w:rsidRPr="00EC47DF" w:rsidTr="00EC47DF">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8080"/>
                <w:sz w:val="24"/>
                <w:szCs w:val="24"/>
                <w:lang w:val="en-US"/>
              </w:rPr>
              <w:t>Plângeri primite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329" style="width:42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80000"/>
                      <w:sz w:val="20"/>
                      <w:szCs w:val="20"/>
                      <w:lang w:val="it-IT"/>
                    </w:rPr>
                    <w:t>Societatea dumneavoastră a primit plângeri de la partenerii comerciali pentru presupusa încălcare a Principles of Good Practice din 20 august 2014?</w:t>
                  </w: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80000"/>
                      <w:sz w:val="20"/>
                      <w:szCs w:val="20"/>
                      <w:lang w:val="it-IT"/>
                    </w:rPr>
                    <w:t>Societatea dumneavoastră a primit plângeri de la partenerii comerciali pentru presupusa încălcare a Principles of Good Practice de la înregistrarea dumneavoastră?</w:t>
                  </w: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it-IT"/>
              </w:rPr>
              <w:t>Societatea dumneavoastră a primit plângeri de la partenerii comerciali pentru presupusa încălcare a Principles of Good Practice din 20 august 2014 / de la înregistrarea dumneavoastră?</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39" type="#_x0000_t75" style="width:20.25pt;height:18pt" o:ole="">
                        <v:imagedata r:id="rId6" o:title=""/>
                      </v:shape>
                      <w:control r:id="rId106" w:name="DefaultOcxName58" w:shapeid="_x0000_i1339"/>
                    </w:object>
                  </w:r>
                  <w:r w:rsidRPr="00EC47DF">
                    <w:rPr>
                      <w:rFonts w:ascii="Verdana" w:eastAsia="Times New Roman" w:hAnsi="Verdana" w:cs="Times New Roman"/>
                      <w:color w:val="000000"/>
                      <w:sz w:val="20"/>
                      <w:szCs w:val="20"/>
                      <w:lang w:val="en-US"/>
                    </w:rPr>
                    <w:t>da</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38" type="#_x0000_t75" style="width:20.25pt;height:18pt" o:ole="">
                        <v:imagedata r:id="rId6" o:title=""/>
                      </v:shape>
                      <w:control r:id="rId107" w:name="DefaultOcxName119" w:shapeid="_x0000_i1338"/>
                    </w:object>
                  </w:r>
                  <w:r w:rsidRPr="00EC47DF">
                    <w:rPr>
                      <w:rFonts w:ascii="Verdana" w:eastAsia="Times New Roman" w:hAnsi="Verdana" w:cs="Times New Roman"/>
                      <w:color w:val="000000"/>
                      <w:sz w:val="20"/>
                      <w:szCs w:val="20"/>
                      <w:lang w:val="en-US"/>
                    </w:rPr>
                    <w:t>nu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2848"/>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it-IT"/>
              </w:rPr>
              <w:t>Câte plângeri ați primit?</w:t>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i/>
                <w:iCs/>
                <w:color w:val="000000"/>
                <w:sz w:val="20"/>
                <w:szCs w:val="20"/>
                <w:lang w:val="it-IT"/>
              </w:rPr>
              <w:t>[Introduceți o cifră]</w:t>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color w:val="000000"/>
                <w:sz w:val="20"/>
                <w:szCs w:val="20"/>
                <w:lang w:val="it-IT"/>
              </w:rPr>
              <w:br/>
            </w:r>
          </w:p>
        </w:tc>
      </w:tr>
      <w:tr w:rsidR="00EC47DF" w:rsidRPr="00EC47DF" w:rsidT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37" type="#_x0000_t75" style="width:42pt;height:18pt" o:ole="">
                  <v:imagedata r:id="rId73" o:title=""/>
                </v:shape>
                <w:control r:id="rId108" w:name="DefaultOcxName214" w:shapeid="_x0000_i1337"/>
              </w:object>
            </w:r>
          </w:p>
        </w:tc>
      </w:tr>
    </w:tbl>
    <w:p w:rsidR="00EC47DF" w:rsidRDefault="00EC47DF">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it-IT"/>
              </w:rPr>
              <w:t>În ceea ce privește plângerile primite, care dintre următoarele Principles of Good Practice s-a presupus că au fost încălcate?</w:t>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i/>
                <w:iCs/>
                <w:color w:val="000000"/>
                <w:sz w:val="20"/>
                <w:szCs w:val="20"/>
                <w:lang w:val="en-US"/>
              </w:rPr>
              <w:t>[puteți alege mai multe răspunsuri]</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69" type="#_x0000_t75" style="width:20.25pt;height:18pt" o:ole="">
                        <v:imagedata r:id="rId40" o:title=""/>
                      </v:shape>
                      <w:control r:id="rId109" w:name="DefaultOcxName60" w:shapeid="_x0000_i1369"/>
                    </w:object>
                  </w:r>
                  <w:r w:rsidRPr="00EC47DF">
                    <w:rPr>
                      <w:rFonts w:ascii="Verdana" w:eastAsia="Times New Roman" w:hAnsi="Verdana" w:cs="Times New Roman"/>
                      <w:b/>
                      <w:bCs/>
                      <w:color w:val="000000"/>
                      <w:sz w:val="20"/>
                      <w:szCs w:val="20"/>
                      <w:lang w:val="en-US"/>
                    </w:rPr>
                    <w:t>CLIENŢI:</w:t>
                  </w:r>
                  <w:r w:rsidRPr="00EC47DF">
                    <w:rPr>
                      <w:rFonts w:ascii="Verdana" w:eastAsia="Times New Roman" w:hAnsi="Verdana" w:cs="Times New Roman"/>
                      <w:color w:val="000000"/>
                      <w:sz w:val="20"/>
                      <w:szCs w:val="20"/>
                      <w:lang w:val="en-US"/>
                    </w:rPr>
                    <w:t> Părţile contractante trebuie să ţină întotdeauna cont de interesele clienţilor şi de sustenabilitatea globală a lanţului de aprovizionare în relaţiile lor B2B. Părţile contractante trebuie să asigure eficienţa maximă şi optimizarea resurselor în procesul de distribuţie a produselor în lanţul de aprovizionare.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68" type="#_x0000_t75" style="width:20.25pt;height:18pt" o:ole="">
                        <v:imagedata r:id="rId40" o:title=""/>
                      </v:shape>
                      <w:control r:id="rId110" w:name="DefaultOcxName120" w:shapeid="_x0000_i1368"/>
                    </w:object>
                  </w:r>
                  <w:r w:rsidRPr="00EC47DF">
                    <w:rPr>
                      <w:rFonts w:ascii="Verdana" w:eastAsia="Times New Roman" w:hAnsi="Verdana" w:cs="Times New Roman"/>
                      <w:b/>
                      <w:bCs/>
                      <w:color w:val="000000"/>
                      <w:sz w:val="20"/>
                      <w:szCs w:val="20"/>
                      <w:lang w:val="en-US"/>
                    </w:rPr>
                    <w:t>LIBERTATEA DE A ÎNCHEIA CONTRACTE:</w:t>
                  </w:r>
                  <w:r w:rsidRPr="00EC47DF">
                    <w:rPr>
                      <w:rFonts w:ascii="Verdana" w:eastAsia="Times New Roman" w:hAnsi="Verdana" w:cs="Times New Roman"/>
                      <w:color w:val="000000"/>
                      <w:sz w:val="20"/>
                      <w:szCs w:val="20"/>
                      <w:lang w:val="en-US"/>
                    </w:rPr>
                    <w:t xml:space="preserve"> Părţile contractante sunt entităţi economice independente, care îşi respectă reciproc dreptul de a-şi stabili propria strategie şi politica de management, inclusiv libertatea de a stabili, în mod independent, implicarea în </w:t>
                  </w:r>
                  <w:r w:rsidRPr="00EC47DF">
                    <w:rPr>
                      <w:rFonts w:ascii="Verdana" w:eastAsia="Times New Roman" w:hAnsi="Verdana" w:cs="Times New Roman"/>
                      <w:color w:val="000000"/>
                      <w:sz w:val="20"/>
                      <w:szCs w:val="20"/>
                      <w:lang w:val="en-US"/>
                    </w:rPr>
                    <w:lastRenderedPageBreak/>
                    <w:t>contracte.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lastRenderedPageBreak/>
                    <w:object w:dxaOrig="225" w:dyaOrig="225">
                      <v:shape id="_x0000_i1367" type="#_x0000_t75" style="width:20.25pt;height:18pt" o:ole="">
                        <v:imagedata r:id="rId40" o:title=""/>
                      </v:shape>
                      <w:control r:id="rId111" w:name="DefaultOcxName215" w:shapeid="_x0000_i1367"/>
                    </w:object>
                  </w:r>
                  <w:r w:rsidRPr="00EC47DF">
                    <w:rPr>
                      <w:rFonts w:ascii="Verdana" w:eastAsia="Times New Roman" w:hAnsi="Verdana" w:cs="Times New Roman"/>
                      <w:b/>
                      <w:bCs/>
                      <w:color w:val="000000"/>
                      <w:sz w:val="20"/>
                      <w:szCs w:val="20"/>
                      <w:lang w:val="en-US"/>
                    </w:rPr>
                    <w:t>ONESTITATEA TRANZACŢIILOR:</w:t>
                  </w:r>
                  <w:r w:rsidRPr="00EC47DF">
                    <w:rPr>
                      <w:rFonts w:ascii="Verdana" w:eastAsia="Times New Roman" w:hAnsi="Verdana" w:cs="Times New Roman"/>
                      <w:color w:val="000000"/>
                      <w:sz w:val="20"/>
                      <w:szCs w:val="20"/>
                      <w:lang w:val="en-US"/>
                    </w:rPr>
                    <w:t> Părţile contractante trebuie să tranzacţioneze una cu cealaltă în mod responsabil, cu bună credinţă şi cu profesionalism.</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366" type="#_x0000_t75" style="width:20.25pt;height:18pt" o:ole="">
                        <v:imagedata r:id="rId40" o:title=""/>
                      </v:shape>
                      <w:control r:id="rId112" w:name="DefaultOcxName312" w:shapeid="_x0000_i1366"/>
                    </w:object>
                  </w:r>
                  <w:r w:rsidRPr="00EC47DF">
                    <w:rPr>
                      <w:rFonts w:ascii="Verdana" w:eastAsia="Times New Roman" w:hAnsi="Verdana" w:cs="Times New Roman"/>
                      <w:b/>
                      <w:bCs/>
                      <w:color w:val="000000"/>
                      <w:sz w:val="20"/>
                      <w:szCs w:val="20"/>
                      <w:lang w:val="en-US"/>
                    </w:rPr>
                    <w:t>ACORDURI SCRISE:</w:t>
                  </w:r>
                  <w:r w:rsidRPr="00EC47DF">
                    <w:rPr>
                      <w:rFonts w:ascii="Verdana" w:eastAsia="Times New Roman" w:hAnsi="Verdana" w:cs="Times New Roman"/>
                      <w:color w:val="000000"/>
                      <w:sz w:val="20"/>
                      <w:szCs w:val="20"/>
                      <w:lang w:val="en-US"/>
                    </w:rPr>
                    <w:t xml:space="preserve"> Acordurile se vor încheia în scris, cu excepţia cazurilor când acest lucru este impracticabil sau acordurile verbale sunt acceptabile şi avantajoase reciproc. </w:t>
                  </w:r>
                  <w:r w:rsidRPr="00EC47DF">
                    <w:rPr>
                      <w:rFonts w:ascii="Verdana" w:eastAsia="Times New Roman" w:hAnsi="Verdana" w:cs="Times New Roman"/>
                      <w:color w:val="000000"/>
                      <w:sz w:val="20"/>
                      <w:szCs w:val="20"/>
                      <w:lang w:val="it-IT"/>
                    </w:rPr>
                    <w:t>Acestea trebuie să fie clare şi transparente, şi să acopere cât mai multe elemente previzibile posibile, inclusiv drepturile şi procedurile de reziliere.</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365" type="#_x0000_t75" style="width:20.25pt;height:18pt" o:ole="">
                        <v:imagedata r:id="rId40" o:title=""/>
                      </v:shape>
                      <w:control r:id="rId113" w:name="DefaultOcxName411" w:shapeid="_x0000_i1365"/>
                    </w:object>
                  </w:r>
                  <w:r w:rsidRPr="00EC47DF">
                    <w:rPr>
                      <w:rFonts w:ascii="Verdana" w:eastAsia="Times New Roman" w:hAnsi="Verdana" w:cs="Times New Roman"/>
                      <w:b/>
                      <w:bCs/>
                      <w:color w:val="000000"/>
                      <w:sz w:val="20"/>
                      <w:szCs w:val="20"/>
                      <w:lang w:val="it-IT"/>
                    </w:rPr>
                    <w:t>PREDICTIBILITATE:</w:t>
                  </w:r>
                  <w:r w:rsidRPr="00EC47DF">
                    <w:rPr>
                      <w:rFonts w:ascii="Verdana" w:eastAsia="Times New Roman" w:hAnsi="Verdana" w:cs="Times New Roman"/>
                      <w:color w:val="000000"/>
                      <w:sz w:val="20"/>
                      <w:szCs w:val="20"/>
                      <w:lang w:val="it-IT"/>
                    </w:rPr>
                    <w:t> Modificarea unilaterală a condiţiilor contractuale nu se va realiza decât în cazurile când această posibilitate şi circumstanţele şi condiţiile sale au fost convenite în prealabil. Acordurile trebuie să sublinieze procesul fiecărei părţi de discutare cu celelalte părţi a oricărei modificări necesare pentru implementarea acordului sau generate de circumstanţe imprevizibile, conform acordului.</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64" type="#_x0000_t75" style="width:20.25pt;height:18pt" o:ole="">
                        <v:imagedata r:id="rId40" o:title=""/>
                      </v:shape>
                      <w:control r:id="rId114" w:name="DefaultOcxName59" w:shapeid="_x0000_i1364"/>
                    </w:object>
                  </w:r>
                  <w:r w:rsidRPr="00EC47DF">
                    <w:rPr>
                      <w:rFonts w:ascii="Verdana" w:eastAsia="Times New Roman" w:hAnsi="Verdana" w:cs="Times New Roman"/>
                      <w:b/>
                      <w:bCs/>
                      <w:color w:val="000000"/>
                      <w:sz w:val="20"/>
                      <w:szCs w:val="20"/>
                      <w:lang w:val="en-US"/>
                    </w:rPr>
                    <w:t>CONFORMITATE:</w:t>
                  </w:r>
                  <w:r w:rsidRPr="00EC47DF">
                    <w:rPr>
                      <w:rFonts w:ascii="Verdana" w:eastAsia="Times New Roman" w:hAnsi="Verdana" w:cs="Times New Roman"/>
                      <w:color w:val="000000"/>
                      <w:sz w:val="20"/>
                      <w:szCs w:val="20"/>
                      <w:lang w:val="en-US"/>
                    </w:rPr>
                    <w:t> Acordurile trebuie respectate.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63" type="#_x0000_t75" style="width:20.25pt;height:18pt" o:ole="">
                        <v:imagedata r:id="rId40" o:title=""/>
                      </v:shape>
                      <w:control r:id="rId115" w:name="DefaultOcxName66" w:shapeid="_x0000_i1363"/>
                    </w:object>
                  </w:r>
                  <w:r w:rsidRPr="00EC47DF">
                    <w:rPr>
                      <w:rFonts w:ascii="Verdana" w:eastAsia="Times New Roman" w:hAnsi="Verdana" w:cs="Times New Roman"/>
                      <w:b/>
                      <w:bCs/>
                      <w:color w:val="000000"/>
                      <w:sz w:val="20"/>
                      <w:szCs w:val="20"/>
                      <w:lang w:val="en-US"/>
                    </w:rPr>
                    <w:t>INFORMAŢII:</w:t>
                  </w:r>
                  <w:r w:rsidRPr="00EC47DF">
                    <w:rPr>
                      <w:rFonts w:ascii="Verdana" w:eastAsia="Times New Roman" w:hAnsi="Verdana" w:cs="Times New Roman"/>
                      <w:color w:val="000000"/>
                      <w:sz w:val="20"/>
                      <w:szCs w:val="20"/>
                      <w:lang w:val="en-US"/>
                    </w:rPr>
                    <w:t> În cazul schimbului de informaţii, acesta se va realiza conform legilor referitoare la concurenţă şi altor legi aplicabile, iar părţile trebuie să se asigure în mod responsabil că informaţiile furnizate sunt corecte şi nu induc în eroare.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62" type="#_x0000_t75" style="width:20.25pt;height:18pt" o:ole="">
                        <v:imagedata r:id="rId40" o:title=""/>
                      </v:shape>
                      <w:control r:id="rId116" w:name="DefaultOcxName76" w:shapeid="_x0000_i1362"/>
                    </w:object>
                  </w:r>
                  <w:r w:rsidRPr="00EC47DF">
                    <w:rPr>
                      <w:rFonts w:ascii="Verdana" w:eastAsia="Times New Roman" w:hAnsi="Verdana" w:cs="Times New Roman"/>
                      <w:b/>
                      <w:bCs/>
                      <w:color w:val="000000"/>
                      <w:sz w:val="20"/>
                      <w:szCs w:val="20"/>
                      <w:lang w:val="en-US"/>
                    </w:rPr>
                    <w:t>CONFIDENŢIALITATE:</w:t>
                  </w:r>
                  <w:r w:rsidRPr="00EC47DF">
                    <w:rPr>
                      <w:rFonts w:ascii="Verdana" w:eastAsia="Times New Roman" w:hAnsi="Verdana" w:cs="Times New Roman"/>
                      <w:color w:val="000000"/>
                      <w:sz w:val="20"/>
                      <w:szCs w:val="20"/>
                      <w:lang w:val="en-US"/>
                    </w:rPr>
                    <w:t> Confidenţialitatea informaţiilor trebuie respectată, cu excepţia cazurilor când informaţiile sunt deja publice sau au fost obţinute în mod independent de beneficiar, legal şi cu bună credinţă. Informaţiile confidenţiale vor fi folosite de beneficiar numai în scopul pentru care au fost furnizate.</w:t>
                  </w:r>
                  <w:r w:rsidRPr="00EC47DF">
                    <w:rPr>
                      <w:rFonts w:ascii="Verdana" w:eastAsia="Times New Roman" w:hAnsi="Verdana" w:cs="Times New Roman"/>
                      <w:color w:val="000000"/>
                      <w:sz w:val="20"/>
                      <w:szCs w:val="20"/>
                      <w:lang w:val="en-US"/>
                    </w:rPr>
                    <w:br/>
                  </w:r>
                  <w:r w:rsidRPr="00EC47DF">
                    <w:rPr>
                      <w:rFonts w:ascii="Verdana" w:eastAsia="Times New Roman" w:hAnsi="Verdana" w:cs="Times New Roman"/>
                      <w:color w:val="000000"/>
                      <w:sz w:val="20"/>
                      <w:szCs w:val="20"/>
                      <w:lang w:val="en-US"/>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361" type="#_x0000_t75" style="width:20.25pt;height:18pt" o:ole="">
                        <v:imagedata r:id="rId40" o:title=""/>
                      </v:shape>
                      <w:control r:id="rId117" w:name="DefaultOcxName86" w:shapeid="_x0000_i1361"/>
                    </w:object>
                  </w:r>
                  <w:r w:rsidRPr="00EC47DF">
                    <w:rPr>
                      <w:rFonts w:ascii="Verdana" w:eastAsia="Times New Roman" w:hAnsi="Verdana" w:cs="Times New Roman"/>
                      <w:b/>
                      <w:bCs/>
                      <w:color w:val="000000"/>
                      <w:sz w:val="20"/>
                      <w:szCs w:val="20"/>
                      <w:lang w:val="it-IT"/>
                    </w:rPr>
                    <w:t>RESPONSABILITATE PENTRU RISC:</w:t>
                  </w:r>
                  <w:r w:rsidRPr="00EC47DF">
                    <w:rPr>
                      <w:rFonts w:ascii="Verdana" w:eastAsia="Times New Roman" w:hAnsi="Verdana" w:cs="Times New Roman"/>
                      <w:color w:val="000000"/>
                      <w:sz w:val="20"/>
                      <w:szCs w:val="20"/>
                      <w:lang w:val="it-IT"/>
                    </w:rPr>
                    <w:t> Toate părţile contractante din lanţul de aprovizionare trebuie să-şi asume propriile riscuri antreprenoriale.</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360" type="#_x0000_t75" style="width:20.25pt;height:18pt" o:ole="">
                        <v:imagedata r:id="rId40" o:title=""/>
                      </v:shape>
                      <w:control r:id="rId118" w:name="DefaultOcxName94" w:shapeid="_x0000_i1360"/>
                    </w:object>
                  </w:r>
                  <w:r w:rsidRPr="00EC47DF">
                    <w:rPr>
                      <w:rFonts w:ascii="Verdana" w:eastAsia="Times New Roman" w:hAnsi="Verdana" w:cs="Times New Roman"/>
                      <w:b/>
                      <w:bCs/>
                      <w:color w:val="000000"/>
                      <w:sz w:val="20"/>
                      <w:szCs w:val="20"/>
                      <w:lang w:val="it-IT"/>
                    </w:rPr>
                    <w:t>CERERE JUSTIFICATĂ:</w:t>
                  </w:r>
                  <w:r w:rsidRPr="00EC47DF">
                    <w:rPr>
                      <w:rFonts w:ascii="Verdana" w:eastAsia="Times New Roman" w:hAnsi="Verdana" w:cs="Times New Roman"/>
                      <w:color w:val="000000"/>
                      <w:sz w:val="20"/>
                      <w:szCs w:val="20"/>
                      <w:lang w:val="it-IT"/>
                    </w:rPr>
                    <w:t> O parte contractantă nu va folosi ameninţări pentru a obţine un avantaj nejustificat sau pentru a transfera un cost nejustificat.</w:t>
                  </w:r>
                  <w:r w:rsidRPr="00EC47DF">
                    <w:rPr>
                      <w:rFonts w:ascii="Verdana" w:eastAsia="Times New Roman" w:hAnsi="Verdana" w:cs="Times New Roman"/>
                      <w:color w:val="000000"/>
                      <w:sz w:val="20"/>
                      <w:szCs w:val="20"/>
                      <w:lang w:val="it-IT"/>
                    </w:rPr>
                    <w:br/>
                  </w:r>
                  <w:r w:rsidRPr="00EC47DF">
                    <w:rPr>
                      <w:rFonts w:ascii="Verdana" w:eastAsia="Times New Roman" w:hAnsi="Verdana" w:cs="Times New Roman"/>
                      <w:color w:val="000000"/>
                      <w:sz w:val="20"/>
                      <w:szCs w:val="20"/>
                      <w:lang w:val="it-IT"/>
                    </w:rPr>
                    <w:br/>
                  </w: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732"/>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Care este statusul plângerilor primite de dumneavoastră din 20 august 2014?</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Care este statusul plângerilor primite de dumneavoastră de la înregistrarea dumneavoastră?</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3"/>
                    <w:gridCol w:w="987"/>
                  </w:tblGrid>
                  <w:tr w:rsidR="00EC47DF" w:rsidRPr="00EC47DF" w:rsidTr="00EC47DF">
                    <w:trPr>
                      <w:gridAfter w:val="1"/>
                      <w:tblCellSpacing w:w="15"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plângeri soluționate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90" type="#_x0000_t75" style="width:42pt;height:18pt" o:ole="">
                                    <v:imagedata r:id="rId73" o:title=""/>
                                  </v:shape>
                                  <w:control r:id="rId119" w:name="DefaultOcxName68" w:shapeid="_x0000_i1390"/>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plângeri pe rol</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89" type="#_x0000_t75" style="width:42pt;height:18pt" o:ole="">
                                    <v:imagedata r:id="rId73" o:title=""/>
                                  </v:shape>
                                  <w:control r:id="rId120" w:name="DefaultOcxName121" w:shapeid="_x0000_i1389"/>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0</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În ceea ce privește numărul total de plângeri primite din 20 august 2014, ce opțiuni de soluționare a litigiilor ați utilizat?</w:t>
                              </w:r>
                              <w:r w:rsidRPr="00EC47DF">
                                <w:rPr>
                                  <w:rFonts w:ascii="Verdana" w:eastAsia="Times New Roman" w:hAnsi="Verdana" w:cs="Times New Roman"/>
                                  <w:b/>
                                  <w:bCs/>
                                  <w:color w:val="080000"/>
                                  <w:sz w:val="20"/>
                                  <w:szCs w:val="20"/>
                                  <w:lang w:val="en-US"/>
                                </w:rPr>
                                <w:br/>
                              </w:r>
                              <w:r w:rsidRPr="00EC47DF">
                                <w:rPr>
                                  <w:rFonts w:ascii="Verdana" w:eastAsia="Times New Roman" w:hAnsi="Verdana" w:cs="Times New Roman"/>
                                  <w:b/>
                                  <w:bCs/>
                                  <w:color w:val="080000"/>
                                  <w:sz w:val="20"/>
                                  <w:szCs w:val="20"/>
                                  <w:lang w:val="en-US"/>
                                </w:rPr>
                                <w:br/>
                              </w:r>
                              <w:r w:rsidRPr="00EC47DF">
                                <w:rPr>
                                  <w:rFonts w:ascii="Verdana" w:eastAsia="Times New Roman" w:hAnsi="Verdana" w:cs="Times New Roman"/>
                                  <w:b/>
                                  <w:bCs/>
                                  <w:i/>
                                  <w:iCs/>
                                  <w:color w:val="080000"/>
                                  <w:sz w:val="20"/>
                                  <w:szCs w:val="20"/>
                                  <w:lang w:val="en-US"/>
                                </w:rPr>
                                <w:t>[puteți alege mai multe răspunsuri]</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80000"/>
                                  <w:sz w:val="20"/>
                                  <w:szCs w:val="20"/>
                                  <w:lang w:val="en-US"/>
                                </w:rPr>
                                <w:t>În ceea ce privește numărul total de plângeri primite de la înregistrarea dumneavoastră, ce opțiuni de soluționare a litigiilor ați utilizat?</w:t>
                              </w:r>
                              <w:r w:rsidRPr="00EC47DF">
                                <w:rPr>
                                  <w:rFonts w:ascii="Verdana" w:eastAsia="Times New Roman" w:hAnsi="Verdana" w:cs="Times New Roman"/>
                                  <w:b/>
                                  <w:bCs/>
                                  <w:color w:val="080000"/>
                                  <w:sz w:val="20"/>
                                  <w:szCs w:val="20"/>
                                  <w:lang w:val="en-US"/>
                                </w:rPr>
                                <w:br/>
                              </w:r>
                              <w:r w:rsidRPr="00EC47DF">
                                <w:rPr>
                                  <w:rFonts w:ascii="Verdana" w:eastAsia="Times New Roman" w:hAnsi="Verdana" w:cs="Times New Roman"/>
                                  <w:b/>
                                  <w:bCs/>
                                  <w:color w:val="080000"/>
                                  <w:sz w:val="20"/>
                                  <w:szCs w:val="20"/>
                                  <w:lang w:val="en-US"/>
                                </w:rPr>
                                <w:br/>
                              </w:r>
                              <w:r w:rsidRPr="00EC47DF">
                                <w:rPr>
                                  <w:rFonts w:ascii="Verdana" w:eastAsia="Times New Roman" w:hAnsi="Verdana" w:cs="Times New Roman"/>
                                  <w:b/>
                                  <w:bCs/>
                                  <w:i/>
                                  <w:iCs/>
                                  <w:color w:val="080000"/>
                                  <w:sz w:val="20"/>
                                  <w:szCs w:val="20"/>
                                  <w:lang w:val="en-US"/>
                                </w:rPr>
                                <w:t>[puteți alege mai multe răspunsuri]</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388" type="#_x0000_t75" style="width:20.25pt;height:18pt" o:ole="">
                                    <v:imagedata r:id="rId40" o:title=""/>
                                  </v:shape>
                                  <w:control r:id="rId121" w:name="DefaultOcxName216" w:shapeid="_x0000_i1388"/>
                                </w:object>
                              </w:r>
                              <w:r w:rsidRPr="00EC47DF">
                                <w:rPr>
                                  <w:rFonts w:ascii="Verdana" w:eastAsia="Times New Roman" w:hAnsi="Verdana" w:cs="Times New Roman"/>
                                  <w:color w:val="000000"/>
                                  <w:sz w:val="20"/>
                                  <w:szCs w:val="20"/>
                                  <w:lang w:val="it-IT"/>
                                </w:rPr>
                                <w:t>parcursul comercial (înaintarea problemei către un nivel superior din ierarhia comercială a partenerului comercial)</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387" type="#_x0000_t75" style="width:20.25pt;height:18pt" o:ole="">
                                    <v:imagedata r:id="rId40" o:title=""/>
                                  </v:shape>
                                  <w:control r:id="rId122" w:name="DefaultOcxName313" w:shapeid="_x0000_i1387"/>
                                </w:object>
                              </w:r>
                              <w:r w:rsidRPr="00EC47DF">
                                <w:rPr>
                                  <w:rFonts w:ascii="Verdana" w:eastAsia="Times New Roman" w:hAnsi="Verdana" w:cs="Times New Roman"/>
                                  <w:color w:val="000000"/>
                                  <w:sz w:val="20"/>
                                  <w:szCs w:val="20"/>
                                  <w:lang w:val="it-IT"/>
                                </w:rPr>
                                <w:t>biroul intern de soluționare a litigiilor al partenerului comercial</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86" type="#_x0000_t75" style="width:20.25pt;height:18pt" o:ole="">
                                    <v:imagedata r:id="rId40" o:title=""/>
                                  </v:shape>
                                  <w:control r:id="rId123" w:name="DefaultOcxName412" w:shapeid="_x0000_i1386"/>
                                </w:object>
                              </w:r>
                              <w:r w:rsidRPr="00EC47DF">
                                <w:rPr>
                                  <w:rFonts w:ascii="Verdana" w:eastAsia="Times New Roman" w:hAnsi="Verdana" w:cs="Times New Roman"/>
                                  <w:color w:val="000000"/>
                                  <w:sz w:val="20"/>
                                  <w:szCs w:val="20"/>
                                  <w:lang w:val="en-US"/>
                                </w:rPr>
                                <w:t>mediere</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85" type="#_x0000_t75" style="width:20.25pt;height:18pt" o:ole="">
                                    <v:imagedata r:id="rId40" o:title=""/>
                                  </v:shape>
                                  <w:control r:id="rId124" w:name="DefaultOcxName510" w:shapeid="_x0000_i1385"/>
                                </w:object>
                              </w:r>
                              <w:r w:rsidRPr="00EC47DF">
                                <w:rPr>
                                  <w:rFonts w:ascii="Verdana" w:eastAsia="Times New Roman" w:hAnsi="Verdana" w:cs="Times New Roman"/>
                                  <w:color w:val="000000"/>
                                  <w:sz w:val="20"/>
                                  <w:szCs w:val="20"/>
                                  <w:lang w:val="en-US"/>
                                </w:rPr>
                                <w:t>arbitraj</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384" type="#_x0000_t75" style="width:20.25pt;height:18pt" o:ole="">
                                    <v:imagedata r:id="rId40" o:title=""/>
                                  </v:shape>
                                  <w:control r:id="rId125" w:name="DefaultOcxName67" w:shapeid="_x0000_i1384"/>
                                </w:object>
                              </w:r>
                              <w:r w:rsidRPr="00EC47DF">
                                <w:rPr>
                                  <w:rFonts w:ascii="Verdana" w:eastAsia="Times New Roman" w:hAnsi="Verdana" w:cs="Times New Roman"/>
                                  <w:color w:val="000000"/>
                                  <w:sz w:val="20"/>
                                  <w:szCs w:val="20"/>
                                  <w:lang w:val="en-US"/>
                                </w:rPr>
                                <w:t>metode jurisdicționale, conform regulilor și reglementărilor naționale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80000"/>
                                  <w:sz w:val="20"/>
                                  <w:szCs w:val="20"/>
                                  <w:lang w:val="it-IT"/>
                                </w:rPr>
                                <w:t>Din numărul total de plângeri primite și soluționate din Septembrie 2014, care este mecanismul final care a dus la soluționarea unei dispute?</w:t>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i/>
                                  <w:iCs/>
                                  <w:color w:val="080000"/>
                                  <w:sz w:val="20"/>
                                  <w:szCs w:val="20"/>
                                  <w:lang w:val="it-IT"/>
                                </w:rPr>
                                <w:t>[Furnizați numărul de cazuri rezolvate pentru fiecare opțiune de soluționare a litigiilor utilizată]</w:t>
                              </w: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80000"/>
                                  <w:sz w:val="20"/>
                                  <w:szCs w:val="20"/>
                                  <w:lang w:val="it-IT"/>
                                </w:rPr>
                                <w:t>Din numărul total de plângeri primite și soluționate de la înregistrarea dumneavoastră, care este mecanismul final care a dus la soluționarea unei dispute?</w:t>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color w:val="080000"/>
                                  <w:sz w:val="20"/>
                                  <w:szCs w:val="20"/>
                                  <w:lang w:val="it-IT"/>
                                </w:rPr>
                                <w:br/>
                              </w:r>
                              <w:r w:rsidRPr="00EC47DF">
                                <w:rPr>
                                  <w:rFonts w:ascii="Verdana" w:eastAsia="Times New Roman" w:hAnsi="Verdana" w:cs="Times New Roman"/>
                                  <w:b/>
                                  <w:bCs/>
                                  <w:i/>
                                  <w:iCs/>
                                  <w:color w:val="080000"/>
                                  <w:sz w:val="20"/>
                                  <w:szCs w:val="20"/>
                                  <w:lang w:val="it-IT"/>
                                </w:rPr>
                                <w:t>[Furnizați numărul de cazuri rezolvate pentru fiecare opțiune de soluționare a litigiilor utilizată]</w:t>
                              </w: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bl>
                <w:p w:rsidR="00EC47DF" w:rsidRPr="00EC47DF" w:rsidRDefault="00EC47DF" w:rsidP="00EC47DF">
                  <w:pPr>
                    <w:spacing w:after="0" w:line="240" w:lineRule="auto"/>
                    <w:rPr>
                      <w:rFonts w:ascii="Times New Roman" w:eastAsia="Times New Roman" w:hAnsi="Times New Roman" w:cs="Times New Roman"/>
                      <w:sz w:val="24"/>
                      <w:szCs w:val="24"/>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9"/>
                    <w:gridCol w:w="1891"/>
                    <w:gridCol w:w="120"/>
                    <w:gridCol w:w="1906"/>
                  </w:tblGrid>
                  <w:tr w:rsidR="00EC47DF" w:rsidRPr="00EC47DF" w:rsidTr="00EC47DF">
                    <w:trPr>
                      <w:tblCellSpacing w:w="15" w:type="dxa"/>
                    </w:trPr>
                    <w:tc>
                      <w:tcPr>
                        <w:tcW w:w="0" w:type="auto"/>
                        <w:gridSpan w:val="4"/>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it-IT"/>
                          </w:rPr>
                          <w:t> </w:t>
                        </w:r>
                      </w:p>
                    </w:tc>
                    <w:tc>
                      <w:tcPr>
                        <w:tcW w:w="0" w:type="auto"/>
                        <w:shd w:val="clear" w:color="auto" w:fill="D9F1FF"/>
                        <w:vAlign w:val="center"/>
                        <w:hideMark/>
                      </w:tcPr>
                      <w:p w:rsidR="00EC47DF" w:rsidRPr="00EC47DF" w:rsidRDefault="00EC47DF" w:rsidP="00EC47DF">
                        <w:pPr>
                          <w:spacing w:after="0" w:line="240" w:lineRule="auto"/>
                          <w:jc w:val="center"/>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Numărul de plângeri primite de societatea dumneavoastră, care au fost soluționate </w:t>
                        </w:r>
                        <w:r w:rsidRPr="00EC47DF">
                          <w:rPr>
                            <w:rFonts w:ascii="Verdana" w:eastAsia="Times New Roman" w:hAnsi="Verdana" w:cs="Times New Roman"/>
                            <w:b/>
                            <w:bCs/>
                            <w:color w:val="000000"/>
                            <w:sz w:val="20"/>
                            <w:szCs w:val="20"/>
                            <w:u w:val="single"/>
                            <w:lang w:val="en-US"/>
                          </w:rPr>
                          <w:t xml:space="preserve">de </w:t>
                        </w:r>
                        <w:r w:rsidRPr="00EC47DF">
                          <w:rPr>
                            <w:rFonts w:ascii="Verdana" w:eastAsia="Times New Roman" w:hAnsi="Verdana" w:cs="Times New Roman"/>
                            <w:b/>
                            <w:bCs/>
                            <w:color w:val="000000"/>
                            <w:sz w:val="20"/>
                            <w:szCs w:val="20"/>
                            <w:u w:val="single"/>
                            <w:lang w:val="en-US"/>
                          </w:rPr>
                          <w:lastRenderedPageBreak/>
                          <w:t>la înregistrarea dumneavoastră</w:t>
                        </w:r>
                        <w:r w:rsidRPr="00EC47DF">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lastRenderedPageBreak/>
                          <w:t> </w:t>
                        </w:r>
                      </w:p>
                    </w:tc>
                    <w:tc>
                      <w:tcPr>
                        <w:tcW w:w="0" w:type="auto"/>
                        <w:shd w:val="clear" w:color="auto" w:fill="D9F1FF"/>
                        <w:vAlign w:val="center"/>
                        <w:hideMark/>
                      </w:tcPr>
                      <w:p w:rsidR="00EC47DF" w:rsidRPr="00EC47DF" w:rsidRDefault="00EC47DF" w:rsidP="00EC47DF">
                        <w:pPr>
                          <w:spacing w:after="0" w:line="240" w:lineRule="auto"/>
                          <w:jc w:val="center"/>
                          <w:rPr>
                            <w:rFonts w:ascii="Times New Roman" w:eastAsia="Times New Roman" w:hAnsi="Times New Roman" w:cs="Times New Roman"/>
                            <w:sz w:val="24"/>
                            <w:szCs w:val="24"/>
                            <w:lang w:val="fr-BE"/>
                          </w:rPr>
                        </w:pPr>
                        <w:r w:rsidRPr="00EC47DF">
                          <w:rPr>
                            <w:rFonts w:ascii="Verdana" w:eastAsia="Times New Roman" w:hAnsi="Verdana" w:cs="Times New Roman"/>
                            <w:b/>
                            <w:bCs/>
                            <w:color w:val="000000"/>
                            <w:sz w:val="20"/>
                            <w:szCs w:val="20"/>
                            <w:lang w:val="fr-BE"/>
                          </w:rPr>
                          <w:t>Numărul de plângeri primite de societatea dumneavoastră, care au fost soluționate într-</w:t>
                        </w:r>
                        <w:r w:rsidRPr="00EC47DF">
                          <w:rPr>
                            <w:rFonts w:ascii="Verdana" w:eastAsia="Times New Roman" w:hAnsi="Verdana" w:cs="Times New Roman"/>
                            <w:b/>
                            <w:bCs/>
                            <w:color w:val="000000"/>
                            <w:sz w:val="20"/>
                            <w:szCs w:val="20"/>
                            <w:lang w:val="fr-BE"/>
                          </w:rPr>
                          <w:lastRenderedPageBreak/>
                          <w:t>un interval de 4 luni</w:t>
                        </w: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fr-BE"/>
                          </w:rPr>
                          <w:lastRenderedPageBreak/>
                          <w:t> </w:t>
                        </w:r>
                        <w:r w:rsidRPr="00EC47DF">
                          <w:rPr>
                            <w:rFonts w:ascii="Verdana" w:eastAsia="Times New Roman" w:hAnsi="Verdana" w:cs="Times New Roman"/>
                            <w:color w:val="000000"/>
                            <w:sz w:val="20"/>
                            <w:szCs w:val="20"/>
                            <w:lang w:val="it-IT"/>
                          </w:rPr>
                          <w:t>parcursul comercial (înaintarea problemei către un nivel superior din ierarhia comercială a partenerului comercial)</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20" type="#_x0000_t75" style="width:42pt;height:18pt" o:ole="">
                                    <v:imagedata r:id="rId73" o:title=""/>
                                  </v:shape>
                                  <w:control r:id="rId126" w:name="DefaultOcxName70" w:shapeid="_x0000_i1420"/>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9" type="#_x0000_t75" style="width:42pt;height:18pt" o:ole="">
                                    <v:imagedata r:id="rId73" o:title=""/>
                                  </v:shape>
                                  <w:control r:id="rId127" w:name="DefaultOcxName122" w:shapeid="_x0000_i1419"/>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color w:val="000000"/>
                            <w:sz w:val="20"/>
                            <w:szCs w:val="20"/>
                            <w:lang w:val="it-IT"/>
                          </w:rPr>
                          <w:t>biroul intern de soluționare a litigiilor al partenerului comercial</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8" type="#_x0000_t75" style="width:42pt;height:18pt" o:ole="">
                                    <v:imagedata r:id="rId73" o:title=""/>
                                  </v:shape>
                                  <w:control r:id="rId128" w:name="DefaultOcxName217" w:shapeid="_x0000_i1418"/>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7" type="#_x0000_t75" style="width:42pt;height:18pt" o:ole="">
                                    <v:imagedata r:id="rId73" o:title=""/>
                                  </v:shape>
                                  <w:control r:id="rId129" w:name="DefaultOcxName314" w:shapeid="_x0000_i1417"/>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mediere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6" type="#_x0000_t75" style="width:42pt;height:18pt" o:ole="">
                                    <v:imagedata r:id="rId73" o:title=""/>
                                  </v:shape>
                                  <w:control r:id="rId130" w:name="DefaultOcxName413" w:shapeid="_x0000_i1416"/>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5" type="#_x0000_t75" style="width:42pt;height:18pt" o:ole="">
                                    <v:imagedata r:id="rId73" o:title=""/>
                                  </v:shape>
                                  <w:control r:id="rId131" w:name="DefaultOcxName511" w:shapeid="_x0000_i1415"/>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arbitraj</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4" type="#_x0000_t75" style="width:42pt;height:18pt" o:ole="">
                                    <v:imagedata r:id="rId73" o:title=""/>
                                  </v:shape>
                                  <w:control r:id="rId132" w:name="DefaultOcxName69" w:shapeid="_x0000_i1414"/>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3" type="#_x0000_t75" style="width:42pt;height:18pt" o:ole="">
                                    <v:imagedata r:id="rId73" o:title=""/>
                                  </v:shape>
                                  <w:control r:id="rId133" w:name="DefaultOcxName77" w:shapeid="_x0000_i1413"/>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color w:val="000000"/>
                            <w:sz w:val="20"/>
                            <w:szCs w:val="20"/>
                            <w:lang w:val="en-US"/>
                          </w:rPr>
                          <w:t>metode jurisdicționale, conform regulilor și reglementărilor naționale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2" type="#_x0000_t75" style="width:42pt;height:18pt" o:ole="">
                                    <v:imagedata r:id="rId73" o:title=""/>
                                  </v:shape>
                                  <w:control r:id="rId134" w:name="DefaultOcxName87" w:shapeid="_x0000_i1412"/>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85"/>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11" type="#_x0000_t75" style="width:42pt;height:18pt" o:ole="">
                                    <v:imagedata r:id="rId73" o:title=""/>
                                  </v:shape>
                                  <w:control r:id="rId135" w:name="DefaultOcxName95" w:shapeid="_x0000_i1411"/>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plângeri</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15" w:type="dxa"/>
                    </w:trPr>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t> </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EC47DF" w:rsidRPr="00EC47DF" w:rsidRDefault="00EC47DF" w:rsidP="00EC47DF">
                        <w:pPr>
                          <w:spacing w:after="0" w:line="240" w:lineRule="auto"/>
                          <w:rPr>
                            <w:rFonts w:ascii="Times New Roman" w:eastAsia="Times New Roman" w:hAnsi="Times New Roman" w:cs="Times New Roman"/>
                            <w:sz w:val="20"/>
                            <w:szCs w:val="20"/>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C47DF" w:rsidRPr="00EC47DF" w:rsidTr="00EC47DF">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fr-BE"/>
                          </w:rPr>
                        </w:pPr>
                        <w:r w:rsidRPr="00EC47DF">
                          <w:rPr>
                            <w:rFonts w:ascii="Verdana" w:eastAsia="Times New Roman" w:hAnsi="Verdana" w:cs="Times New Roman"/>
                            <w:b/>
                            <w:bCs/>
                            <w:color w:val="008080"/>
                            <w:sz w:val="24"/>
                            <w:szCs w:val="24"/>
                            <w:lang w:val="fr-BE"/>
                          </w:rPr>
                          <w:t>Gradul de satisfacție și impactul asupra afacerii</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421" style="width:42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902"/>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Considerați că Supply Chain Initiative (SCI) a fost de ajutor</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i/>
                            <w:iCs/>
                            <w:color w:val="000000"/>
                            <w:sz w:val="20"/>
                            <w:szCs w:val="20"/>
                            <w:lang w:val="en-US"/>
                          </w:rPr>
                          <w:t>[puteți alege mai multe răspunsuri]</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902"/>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434" type="#_x0000_t75" style="width:20.25pt;height:18pt" o:ole="">
                                    <v:imagedata r:id="rId40" o:title=""/>
                                  </v:shape>
                                  <w:control r:id="rId136" w:name="DefaultOcxName78" w:shapeid="_x0000_i1434"/>
                                </w:object>
                              </w:r>
                              <w:r w:rsidRPr="00EC47DF">
                                <w:rPr>
                                  <w:rFonts w:ascii="Verdana" w:eastAsia="Times New Roman" w:hAnsi="Verdana" w:cs="Times New Roman"/>
                                  <w:color w:val="000000"/>
                                  <w:sz w:val="20"/>
                                  <w:szCs w:val="20"/>
                                  <w:lang w:val="it-IT"/>
                                </w:rPr>
                                <w:t>la îmbunătățirea comunicării zilnice cu partenerii de afaceri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33" type="#_x0000_t75" style="width:20.25pt;height:18pt" o:ole="">
                                    <v:imagedata r:id="rId40" o:title=""/>
                                  </v:shape>
                                  <w:control r:id="rId137" w:name="DefaultOcxName123" w:shapeid="_x0000_i1433"/>
                                </w:object>
                              </w:r>
                              <w:r w:rsidRPr="00EC47DF">
                                <w:rPr>
                                  <w:rFonts w:ascii="Verdana" w:eastAsia="Times New Roman" w:hAnsi="Verdana" w:cs="Times New Roman"/>
                                  <w:color w:val="000000"/>
                                  <w:sz w:val="20"/>
                                  <w:szCs w:val="20"/>
                                  <w:lang w:val="en-US"/>
                                </w:rPr>
                                <w:t>la rezolvarea conflictelor</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432" type="#_x0000_t75" style="width:20.25pt;height:18pt" o:ole="">
                                    <v:imagedata r:id="rId40" o:title=""/>
                                  </v:shape>
                                  <w:control r:id="rId138" w:name="DefaultOcxName218" w:shapeid="_x0000_i1432"/>
                                </w:object>
                              </w:r>
                              <w:r w:rsidRPr="00EC47DF">
                                <w:rPr>
                                  <w:rFonts w:ascii="Verdana" w:eastAsia="Times New Roman" w:hAnsi="Verdana" w:cs="Times New Roman"/>
                                  <w:color w:val="000000"/>
                                  <w:sz w:val="20"/>
                                  <w:szCs w:val="20"/>
                                  <w:lang w:val="it-IT"/>
                                </w:rPr>
                                <w:t>la îmbunătățirea proceselor interne ale societății dumneavoastră</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31" type="#_x0000_t75" style="width:20.25pt;height:18pt" o:ole="">
                                    <v:imagedata r:id="rId40" o:title=""/>
                                  </v:shape>
                                  <w:control r:id="rId139" w:name="DefaultOcxName315" w:shapeid="_x0000_i1431"/>
                                </w:object>
                              </w:r>
                              <w:r w:rsidRPr="00EC47DF">
                                <w:rPr>
                                  <w:rFonts w:ascii="Verdana" w:eastAsia="Times New Roman" w:hAnsi="Verdana" w:cs="Times New Roman"/>
                                  <w:color w:val="000000"/>
                                  <w:sz w:val="20"/>
                                  <w:szCs w:val="20"/>
                                  <w:lang w:val="en-US"/>
                                </w:rPr>
                                <w:t>altele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Verdana" w:eastAsia="Times New Roman" w:hAnsi="Verdana" w:cs="Times New Roman"/>
                                  <w:b/>
                                  <w:bCs/>
                                  <w:color w:val="080000"/>
                                  <w:sz w:val="20"/>
                                  <w:szCs w:val="20"/>
                                  <w:lang w:val="en-US"/>
                                </w:rPr>
                              </w:pPr>
                              <w:r w:rsidRPr="00EC47DF">
                                <w:rPr>
                                  <w:rFonts w:ascii="Verdana" w:eastAsia="Times New Roman" w:hAnsi="Verdana" w:cs="Times New Roman"/>
                                  <w:b/>
                                  <w:bCs/>
                                  <w:color w:val="080000"/>
                                  <w:sz w:val="20"/>
                                  <w:szCs w:val="20"/>
                                  <w:lang w:val="en-US"/>
                                </w:rPr>
                                <w:t>Pe o scară de 1 la 10, unde 1 este nivelul de jos, iar 10 este nivelul de sus, vă rugăm să indicați gradul total de satisfacție al societății dumneavoastră față de Inițiativă?</w:t>
                              </w:r>
                            </w:p>
                            <w:p w:rsidR="00EC47DF" w:rsidRPr="00EC47DF" w:rsidRDefault="00EC47DF" w:rsidP="00EC47DF">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EC47DF">
                                <w:rPr>
                                  <w:rFonts w:ascii="Verdana" w:eastAsia="Times New Roman" w:hAnsi="Verdana" w:cs="Times New Roman"/>
                                  <w:b/>
                                  <w:bCs/>
                                  <w:color w:val="080000"/>
                                  <w:sz w:val="20"/>
                                  <w:szCs w:val="20"/>
                                  <w:lang w:val="en-US"/>
                                </w:rPr>
                                <w:t>10 înseamnă că sunteți extrem de satisfăcut(ă) de Inițiativă</w:t>
                              </w:r>
                            </w:p>
                            <w:p w:rsidR="00EC47DF" w:rsidRPr="00EC47DF" w:rsidRDefault="00EC47DF" w:rsidP="00EC47DF">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EC47DF">
                                <w:rPr>
                                  <w:rFonts w:ascii="Verdana" w:eastAsia="Times New Roman" w:hAnsi="Verdana" w:cs="Times New Roman"/>
                                  <w:b/>
                                  <w:bCs/>
                                  <w:color w:val="080000"/>
                                  <w:sz w:val="20"/>
                                  <w:szCs w:val="20"/>
                                  <w:lang w:val="en-US"/>
                                </w:rPr>
                                <w:t>1 înseamnă că sunteți extrem de dezamăgit(ă)</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0"/>
                  </w:tblGrid>
                  <w:tr w:rsidR="00EC47DF" w:rsidRPr="00EC47DF" w:rsidTr="00EC47DF">
                    <w:trPr>
                      <w:tblCellSpacing w:w="0" w:type="dxa"/>
                    </w:trPr>
                    <w:tc>
                      <w:tcPr>
                        <w:tcW w:w="3510" w:type="dxa"/>
                        <w:tcMar>
                          <w:top w:w="0" w:type="dxa"/>
                          <w:left w:w="60" w:type="dxa"/>
                          <w:bottom w:w="0" w:type="dxa"/>
                          <w:right w:w="6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37" type="#_x0000_t75" style="width:19.5pt;height:18pt" o:ole="">
                                    <v:imagedata r:id="rId51" o:title=""/>
                                  </v:shape>
                                  <w:control r:id="rId140" w:name="DefaultOcxName79" w:shapeid="_x0000_i1437"/>
                                </w:object>
                              </w:r>
                            </w:p>
                          </w:tc>
                          <w:tc>
                            <w:tcPr>
                              <w:tcW w:w="0" w:type="auto"/>
                              <w:tcMar>
                                <w:top w:w="0" w:type="dxa"/>
                                <w:left w:w="30" w:type="dxa"/>
                                <w:bottom w:w="0" w:type="dxa"/>
                                <w:right w:w="3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/10</w:t>
                              </w:r>
                            </w:p>
                          </w:tc>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079"/>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fr-BE"/>
                          </w:rPr>
                        </w:pPr>
                        <w:r w:rsidRPr="00EC47DF">
                          <w:rPr>
                            <w:rFonts w:ascii="Verdana" w:eastAsia="Times New Roman" w:hAnsi="Verdana" w:cs="Times New Roman"/>
                            <w:b/>
                            <w:bCs/>
                            <w:color w:val="000000"/>
                            <w:sz w:val="20"/>
                            <w:szCs w:val="20"/>
                            <w:lang w:val="fr-BE"/>
                          </w:rPr>
                          <w:t>De ce nu sunteți satifăcut(ă) de SCI?</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79"/>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Times New Roman" w:eastAsia="Times New Roman" w:hAnsi="Times New Roman" w:cs="Times New Roman"/>
                                  <w:sz w:val="24"/>
                                  <w:szCs w:val="24"/>
                                  <w:lang w:val="en-US"/>
                                </w:rPr>
                                <w:object w:dxaOrig="225" w:dyaOrig="225">
                                  <v:shape id="_x0000_i1449" type="#_x0000_t75" style="width:20.25pt;height:18pt" o:ole="">
                                    <v:imagedata r:id="rId6" o:title=""/>
                                  </v:shape>
                                  <w:control r:id="rId141" w:name="DefaultOcxName80" w:shapeid="_x0000_i1449"/>
                                </w:object>
                              </w:r>
                              <w:r w:rsidRPr="00EC47DF">
                                <w:rPr>
                                  <w:rFonts w:ascii="Verdana" w:eastAsia="Times New Roman" w:hAnsi="Verdana" w:cs="Times New Roman"/>
                                  <w:color w:val="000000"/>
                                  <w:sz w:val="20"/>
                                  <w:szCs w:val="20"/>
                                  <w:lang w:val="it-IT"/>
                                </w:rPr>
                                <w:t>este prea devreme pentru a evalua valoarea SCI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48" type="#_x0000_t75" style="width:20.25pt;height:18pt" o:ole="">
                                    <v:imagedata r:id="rId6" o:title=""/>
                                  </v:shape>
                                  <w:control r:id="rId142" w:name="DefaultOcxName124" w:shapeid="_x0000_i1448"/>
                                </w:object>
                              </w:r>
                              <w:r w:rsidRPr="00EC47DF">
                                <w:rPr>
                                  <w:rFonts w:ascii="Verdana" w:eastAsia="Times New Roman" w:hAnsi="Verdana" w:cs="Times New Roman"/>
                                  <w:color w:val="000000"/>
                                  <w:sz w:val="20"/>
                                  <w:szCs w:val="20"/>
                                  <w:lang w:val="en-US"/>
                                </w:rPr>
                                <w:t>SCI nu a adus nicio schimbare de cultură în relațiile B2B</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447" type="#_x0000_t75" style="width:20.25pt;height:18pt" o:ole="">
                                    <v:imagedata r:id="rId6" o:title=""/>
                                  </v:shape>
                                  <w:control r:id="rId143" w:name="DefaultOcxName219" w:shapeid="_x0000_i1447"/>
                                </w:object>
                              </w:r>
                              <w:r w:rsidRPr="00EC47DF">
                                <w:rPr>
                                  <w:rFonts w:ascii="Verdana" w:eastAsia="Times New Roman" w:hAnsi="Verdana" w:cs="Times New Roman"/>
                                  <w:color w:val="000000"/>
                                  <w:sz w:val="20"/>
                                  <w:szCs w:val="20"/>
                                  <w:lang w:val="en-US"/>
                                </w:rPr>
                                <w:t>procesul este prea complicat</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lastRenderedPageBreak/>
                                <w:object w:dxaOrig="225" w:dyaOrig="225">
                                  <v:shape id="_x0000_i1446" type="#_x0000_t75" style="width:20.25pt;height:18pt" o:ole="">
                                    <v:imagedata r:id="rId6" o:title=""/>
                                  </v:shape>
                                  <w:control r:id="rId144" w:name="DefaultOcxName316" w:shapeid="_x0000_i1446"/>
                                </w:object>
                              </w:r>
                              <w:r w:rsidRPr="00EC47DF">
                                <w:rPr>
                                  <w:rFonts w:ascii="Verdana" w:eastAsia="Times New Roman" w:hAnsi="Verdana" w:cs="Times New Roman"/>
                                  <w:color w:val="000000"/>
                                  <w:sz w:val="20"/>
                                  <w:szCs w:val="20"/>
                                  <w:lang w:val="en-US"/>
                                </w:rPr>
                                <w:t>altele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EC47DF" w:rsidRPr="00EC47DF" w:rsidTr="00EC47DF">
                    <w:trPr>
                      <w:tblCellSpacing w:w="15" w:type="dxa"/>
                    </w:trPr>
                    <w:tc>
                      <w:tcPr>
                        <w:tcW w:w="5000" w:type="pct"/>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8080"/>
                            <w:sz w:val="24"/>
                            <w:szCs w:val="24"/>
                            <w:lang w:val="en-US"/>
                          </w:rPr>
                          <w:t>Concluzii</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pict>
                      <v:rect id="_x0000_i1450" style="width:303.95pt;height:.75pt" o:hralign="center" o:hrstd="t" o:hr="t" fillcolor="#a0a0a0" stroked="f"/>
                    </w:pict>
                  </w:r>
                </w:p>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it-IT"/>
                          </w:rPr>
                          <w:t>Informațiile furnizate vor rămâne confidențiale. Pentru a asigura gestionarea corespunzătoare a studiului și eliminarea potențialelor duplicări, vă mulțumim pentru informațiile furnizate mai jos.</w:t>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color w:val="000000"/>
                            <w:sz w:val="20"/>
                            <w:szCs w:val="20"/>
                            <w:lang w:val="it-IT"/>
                          </w:rPr>
                          <w:br/>
                          <w:t>Care este denumirea societății (societatea care operează la nivel național):</w:t>
                        </w:r>
                        <w:r w:rsidRPr="00EC47DF">
                          <w:rPr>
                            <w:rFonts w:ascii="Verdana" w:eastAsia="Times New Roman" w:hAnsi="Verdana" w:cs="Times New Roman"/>
                            <w:b/>
                            <w:bCs/>
                            <w:color w:val="000000"/>
                            <w:sz w:val="20"/>
                            <w:szCs w:val="20"/>
                            <w:lang w:val="it-IT"/>
                          </w:rPr>
                          <w:br/>
                        </w:r>
                        <w:r w:rsidRPr="00EC47DF">
                          <w:rPr>
                            <w:rFonts w:ascii="Verdana" w:eastAsia="Times New Roman" w:hAnsi="Verdana" w:cs="Times New Roman"/>
                            <w:b/>
                            <w:bCs/>
                            <w:color w:val="000000"/>
                            <w:sz w:val="20"/>
                            <w:szCs w:val="20"/>
                            <w:lang w:val="it-IT"/>
                          </w:rPr>
                          <w:br/>
                        </w:r>
                      </w:p>
                    </w:tc>
                  </w:tr>
                  <w:tr w:rsidR="00EC47DF" w:rsidRPr="00EC47DF" w:rsidT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7" type="#_x0000_t75" style="width:423.75pt;height:18pt" o:ole="">
                              <v:imagedata r:id="rId145" o:title=""/>
                            </v:shape>
                            <w:control r:id="rId146" w:name="DefaultOcxName89" w:shapeid="_x0000_i1547"/>
                          </w:objec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886"/>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it-IT"/>
                          </w:rPr>
                        </w:pPr>
                        <w:r w:rsidRPr="00EC47DF">
                          <w:rPr>
                            <w:rFonts w:ascii="Verdana" w:eastAsia="Times New Roman" w:hAnsi="Verdana" w:cs="Times New Roman"/>
                            <w:b/>
                            <w:bCs/>
                            <w:color w:val="000000"/>
                            <w:sz w:val="20"/>
                            <w:szCs w:val="20"/>
                            <w:lang w:val="en-US"/>
                          </w:rPr>
                          <w:t>În care țară sau țări vă desfășurați actualmente activitatea?</w:t>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color w:val="000000"/>
                            <w:sz w:val="20"/>
                            <w:szCs w:val="20"/>
                            <w:lang w:val="en-US"/>
                          </w:rPr>
                          <w:br/>
                        </w:r>
                        <w:r w:rsidRPr="00EC47DF">
                          <w:rPr>
                            <w:rFonts w:ascii="Verdana" w:eastAsia="Times New Roman" w:hAnsi="Verdana" w:cs="Times New Roman"/>
                            <w:b/>
                            <w:bCs/>
                            <w:i/>
                            <w:iCs/>
                            <w:color w:val="000000"/>
                            <w:sz w:val="20"/>
                            <w:szCs w:val="20"/>
                            <w:lang w:val="it-IT"/>
                          </w:rPr>
                          <w:t>[puteți alege mai multe răspunsuri]</w:t>
                        </w:r>
                      </w:p>
                    </w:tc>
                  </w:tr>
                  <w:tr w:rsidR="00EC47DF" w:rsidRPr="00EC47DF" w:rsidTr="00EC47D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50"/>
                          <w:gridCol w:w="1537"/>
                          <w:gridCol w:w="1413"/>
                        </w:tblGrid>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6" type="#_x0000_t75" style="width:20.25pt;height:18pt" o:ole="">
                                          <v:imagedata r:id="rId40" o:title=""/>
                                        </v:shape>
                                        <w:control r:id="rId147" w:name="DefaultOcxName126" w:shapeid="_x0000_i1546"/>
                                      </w:object>
                                    </w:r>
                                    <w:r w:rsidRPr="00EC47DF">
                                      <w:rPr>
                                        <w:rFonts w:ascii="Verdana" w:eastAsia="Times New Roman" w:hAnsi="Verdana" w:cs="Times New Roman"/>
                                        <w:color w:val="000000"/>
                                        <w:sz w:val="20"/>
                                        <w:szCs w:val="20"/>
                                        <w:lang w:val="en-US"/>
                                      </w:rPr>
                                      <w:t>Austria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1"/>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5" type="#_x0000_t75" style="width:20.25pt;height:18pt" o:ole="">
                                          <v:imagedata r:id="rId40" o:title=""/>
                                        </v:shape>
                                        <w:control r:id="rId148" w:name="DefaultOcxName220" w:shapeid="_x0000_i1545"/>
                                      </w:object>
                                    </w:r>
                                    <w:r w:rsidRPr="00EC47DF">
                                      <w:rPr>
                                        <w:rFonts w:ascii="Verdana" w:eastAsia="Times New Roman" w:hAnsi="Verdana" w:cs="Times New Roman"/>
                                        <w:color w:val="000000"/>
                                        <w:sz w:val="20"/>
                                        <w:szCs w:val="20"/>
                                        <w:lang w:val="en-US"/>
                                      </w:rPr>
                                      <w:t>Franța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4" type="#_x0000_t75" style="width:20.25pt;height:18pt" o:ole="">
                                          <v:imagedata r:id="rId40" o:title=""/>
                                        </v:shape>
                                        <w:control r:id="rId149" w:name="DefaultOcxName318" w:shapeid="_x0000_i1544"/>
                                      </w:object>
                                    </w:r>
                                    <w:r w:rsidRPr="00EC47DF">
                                      <w:rPr>
                                        <w:rFonts w:ascii="Verdana" w:eastAsia="Times New Roman" w:hAnsi="Verdana" w:cs="Times New Roman"/>
                                        <w:color w:val="000000"/>
                                        <w:sz w:val="20"/>
                                        <w:szCs w:val="20"/>
                                        <w:lang w:val="en-US"/>
                                      </w:rPr>
                                      <w:t>Malta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3" type="#_x0000_t75" style="width:20.25pt;height:18pt" o:ole="">
                                          <v:imagedata r:id="rId40" o:title=""/>
                                        </v:shape>
                                        <w:control r:id="rId150" w:name="DefaultOcxName414" w:shapeid="_x0000_i1543"/>
                                      </w:object>
                                    </w:r>
                                    <w:r w:rsidRPr="00EC47DF">
                                      <w:rPr>
                                        <w:rFonts w:ascii="Verdana" w:eastAsia="Times New Roman" w:hAnsi="Verdana" w:cs="Times New Roman"/>
                                        <w:color w:val="000000"/>
                                        <w:sz w:val="20"/>
                                        <w:szCs w:val="20"/>
                                        <w:lang w:val="en-US"/>
                                      </w:rPr>
                                      <w:t>Belgia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2" type="#_x0000_t75" style="width:20.25pt;height:18pt" o:ole="">
                                          <v:imagedata r:id="rId40" o:title=""/>
                                        </v:shape>
                                        <w:control r:id="rId151" w:name="DefaultOcxName512" w:shapeid="_x0000_i1542"/>
                                      </w:object>
                                    </w:r>
                                    <w:r w:rsidRPr="00EC47DF">
                                      <w:rPr>
                                        <w:rFonts w:ascii="Verdana" w:eastAsia="Times New Roman" w:hAnsi="Verdana" w:cs="Times New Roman"/>
                                        <w:color w:val="000000"/>
                                        <w:sz w:val="20"/>
                                        <w:szCs w:val="20"/>
                                        <w:lang w:val="en-US"/>
                                      </w:rPr>
                                      <w:t>Germania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9"/>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1" type="#_x0000_t75" style="width:20.25pt;height:18pt" o:ole="">
                                          <v:imagedata r:id="rId40" o:title=""/>
                                        </v:shape>
                                        <w:control r:id="rId152" w:name="DefaultOcxName610" w:shapeid="_x0000_i1541"/>
                                      </w:object>
                                    </w:r>
                                    <w:r w:rsidRPr="00EC47DF">
                                      <w:rPr>
                                        <w:rFonts w:ascii="Verdana" w:eastAsia="Times New Roman" w:hAnsi="Verdana" w:cs="Times New Roman"/>
                                        <w:color w:val="000000"/>
                                        <w:sz w:val="20"/>
                                        <w:szCs w:val="20"/>
                                        <w:lang w:val="en-US"/>
                                      </w:rPr>
                                      <w:t>Olanda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40" type="#_x0000_t75" style="width:20.25pt;height:18pt" o:ole="">
                                          <v:imagedata r:id="rId40" o:title=""/>
                                        </v:shape>
                                        <w:control r:id="rId153" w:name="DefaultOcxName710" w:shapeid="_x0000_i1540"/>
                                      </w:object>
                                    </w:r>
                                    <w:r w:rsidRPr="00EC47DF">
                                      <w:rPr>
                                        <w:rFonts w:ascii="Verdana" w:eastAsia="Times New Roman" w:hAnsi="Verdana" w:cs="Times New Roman"/>
                                        <w:color w:val="000000"/>
                                        <w:sz w:val="20"/>
                                        <w:szCs w:val="20"/>
                                        <w:lang w:val="en-US"/>
                                      </w:rPr>
                                      <w:t>Bulgaria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9" type="#_x0000_t75" style="width:20.25pt;height:18pt" o:ole="">
                                          <v:imagedata r:id="rId40" o:title=""/>
                                        </v:shape>
                                        <w:control r:id="rId154" w:name="DefaultOcxName88" w:shapeid="_x0000_i1539"/>
                                      </w:object>
                                    </w:r>
                                    <w:r w:rsidRPr="00EC47DF">
                                      <w:rPr>
                                        <w:rFonts w:ascii="Verdana" w:eastAsia="Times New Roman" w:hAnsi="Verdana" w:cs="Times New Roman"/>
                                        <w:color w:val="000000"/>
                                        <w:sz w:val="20"/>
                                        <w:szCs w:val="20"/>
                                        <w:lang w:val="en-US"/>
                                      </w:rPr>
                                      <w:t>Grecia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8" type="#_x0000_t75" style="width:20.25pt;height:18pt" o:ole="">
                                          <v:imagedata r:id="rId40" o:title=""/>
                                        </v:shape>
                                        <w:control r:id="rId155" w:name="DefaultOcxName96" w:shapeid="_x0000_i1538"/>
                                      </w:object>
                                    </w:r>
                                    <w:r w:rsidRPr="00EC47DF">
                                      <w:rPr>
                                        <w:rFonts w:ascii="Verdana" w:eastAsia="Times New Roman" w:hAnsi="Verdana" w:cs="Times New Roman"/>
                                        <w:color w:val="000000"/>
                                        <w:sz w:val="20"/>
                                        <w:szCs w:val="20"/>
                                        <w:lang w:val="en-US"/>
                                      </w:rPr>
                                      <w:t>Polonia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6"/>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7" type="#_x0000_t75" style="width:20.25pt;height:18pt" o:ole="">
                                          <v:imagedata r:id="rId40" o:title=""/>
                                        </v:shape>
                                        <w:control r:id="rId156" w:name="DefaultOcxName102" w:shapeid="_x0000_i1537"/>
                                      </w:object>
                                    </w:r>
                                    <w:r w:rsidRPr="00EC47DF">
                                      <w:rPr>
                                        <w:rFonts w:ascii="Verdana" w:eastAsia="Times New Roman" w:hAnsi="Verdana" w:cs="Times New Roman"/>
                                        <w:color w:val="000000"/>
                                        <w:sz w:val="20"/>
                                        <w:szCs w:val="20"/>
                                        <w:lang w:val="en-US"/>
                                      </w:rPr>
                                      <w:t>Croația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4"/>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6" type="#_x0000_t75" style="width:20.25pt;height:18pt" o:ole="">
                                          <v:imagedata r:id="rId40" o:title=""/>
                                        </v:shape>
                                        <w:control r:id="rId157" w:name="DefaultOcxName1110" w:shapeid="_x0000_i1536"/>
                                      </w:object>
                                    </w:r>
                                    <w:r w:rsidRPr="00EC47DF">
                                      <w:rPr>
                                        <w:rFonts w:ascii="Verdana" w:eastAsia="Times New Roman" w:hAnsi="Verdana" w:cs="Times New Roman"/>
                                        <w:color w:val="000000"/>
                                        <w:sz w:val="20"/>
                                        <w:szCs w:val="20"/>
                                        <w:lang w:val="en-US"/>
                                      </w:rPr>
                                      <w:t>Ungaria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5" type="#_x0000_t75" style="width:20.25pt;height:18pt" o:ole="">
                                          <v:imagedata r:id="rId40" o:title=""/>
                                        </v:shape>
                                        <w:control r:id="rId158" w:name="DefaultOcxName125" w:shapeid="_x0000_i1535"/>
                                      </w:object>
                                    </w:r>
                                    <w:r w:rsidRPr="00EC47DF">
                                      <w:rPr>
                                        <w:rFonts w:ascii="Verdana" w:eastAsia="Times New Roman" w:hAnsi="Verdana" w:cs="Times New Roman"/>
                                        <w:color w:val="000000"/>
                                        <w:sz w:val="20"/>
                                        <w:szCs w:val="20"/>
                                        <w:lang w:val="en-US"/>
                                      </w:rPr>
                                      <w:t>Portugalia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7"/>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4" type="#_x0000_t75" style="width:20.25pt;height:18pt" o:ole="">
                                          <v:imagedata r:id="rId40" o:title=""/>
                                        </v:shape>
                                        <w:control r:id="rId159" w:name="DefaultOcxName131" w:shapeid="_x0000_i1534"/>
                                      </w:object>
                                    </w:r>
                                    <w:r w:rsidRPr="00EC47DF">
                                      <w:rPr>
                                        <w:rFonts w:ascii="Verdana" w:eastAsia="Times New Roman" w:hAnsi="Verdana" w:cs="Times New Roman"/>
                                        <w:color w:val="000000"/>
                                        <w:sz w:val="20"/>
                                        <w:szCs w:val="20"/>
                                        <w:lang w:val="en-US"/>
                                      </w:rPr>
                                      <w:t>Cipru</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3" type="#_x0000_t75" style="width:20.25pt;height:18pt" o:ole="">
                                          <v:imagedata r:id="rId40" o:title=""/>
                                        </v:shape>
                                        <w:control r:id="rId160" w:name="DefaultOcxName141" w:shapeid="_x0000_i1533"/>
                                      </w:object>
                                    </w:r>
                                    <w:r w:rsidRPr="00EC47DF">
                                      <w:rPr>
                                        <w:rFonts w:ascii="Verdana" w:eastAsia="Times New Roman" w:hAnsi="Verdana" w:cs="Times New Roman"/>
                                        <w:color w:val="000000"/>
                                        <w:sz w:val="20"/>
                                        <w:szCs w:val="20"/>
                                        <w:lang w:val="en-US"/>
                                      </w:rPr>
                                      <w:t>Irlanda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2" type="#_x0000_t75" style="width:20.25pt;height:18pt" o:ole="">
                                          <v:imagedata r:id="rId40" o:title=""/>
                                        </v:shape>
                                        <w:control r:id="rId161" w:name="DefaultOcxName151" w:shapeid="_x0000_i1532"/>
                                      </w:object>
                                    </w:r>
                                    <w:r w:rsidRPr="00EC47DF">
                                      <w:rPr>
                                        <w:rFonts w:ascii="Verdana" w:eastAsia="Times New Roman" w:hAnsi="Verdana" w:cs="Times New Roman"/>
                                        <w:color w:val="000000"/>
                                        <w:sz w:val="20"/>
                                        <w:szCs w:val="20"/>
                                        <w:lang w:val="en-US"/>
                                      </w:rPr>
                                      <w:t>România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6"/>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1" type="#_x0000_t75" style="width:20.25pt;height:18pt" o:ole="">
                                          <v:imagedata r:id="rId40" o:title=""/>
                                        </v:shape>
                                        <w:control r:id="rId162" w:name="DefaultOcxName161" w:shapeid="_x0000_i1531"/>
                                      </w:object>
                                    </w:r>
                                    <w:r w:rsidRPr="00EC47DF">
                                      <w:rPr>
                                        <w:rFonts w:ascii="Verdana" w:eastAsia="Times New Roman" w:hAnsi="Verdana" w:cs="Times New Roman"/>
                                        <w:color w:val="000000"/>
                                        <w:sz w:val="20"/>
                                        <w:szCs w:val="20"/>
                                        <w:lang w:val="en-US"/>
                                      </w:rPr>
                                      <w:t>Cehia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30" type="#_x0000_t75" style="width:20.25pt;height:18pt" o:ole="">
                                          <v:imagedata r:id="rId40" o:title=""/>
                                        </v:shape>
                                        <w:control r:id="rId163" w:name="DefaultOcxName171" w:shapeid="_x0000_i1530"/>
                                      </w:object>
                                    </w:r>
                                    <w:r w:rsidRPr="00EC47DF">
                                      <w:rPr>
                                        <w:rFonts w:ascii="Verdana" w:eastAsia="Times New Roman" w:hAnsi="Verdana" w:cs="Times New Roman"/>
                                        <w:color w:val="000000"/>
                                        <w:sz w:val="20"/>
                                        <w:szCs w:val="20"/>
                                        <w:lang w:val="en-US"/>
                                      </w:rPr>
                                      <w:t>Italia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6"/>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9" type="#_x0000_t75" style="width:20.25pt;height:18pt" o:ole="">
                                          <v:imagedata r:id="rId40" o:title=""/>
                                        </v:shape>
                                        <w:control r:id="rId164" w:name="DefaultOcxName181" w:shapeid="_x0000_i1529"/>
                                      </w:object>
                                    </w:r>
                                    <w:r w:rsidRPr="00EC47DF">
                                      <w:rPr>
                                        <w:rFonts w:ascii="Verdana" w:eastAsia="Times New Roman" w:hAnsi="Verdana" w:cs="Times New Roman"/>
                                        <w:color w:val="000000"/>
                                        <w:sz w:val="20"/>
                                        <w:szCs w:val="20"/>
                                        <w:lang w:val="en-US"/>
                                      </w:rPr>
                                      <w:t>Slovacia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50"/>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8" type="#_x0000_t75" style="width:20.25pt;height:18pt" o:ole="">
                                          <v:imagedata r:id="rId40" o:title=""/>
                                        </v:shape>
                                        <w:control r:id="rId165" w:name="DefaultOcxName191" w:shapeid="_x0000_i1528"/>
                                      </w:object>
                                    </w:r>
                                    <w:r w:rsidRPr="00EC47DF">
                                      <w:rPr>
                                        <w:rFonts w:ascii="Verdana" w:eastAsia="Times New Roman" w:hAnsi="Verdana" w:cs="Times New Roman"/>
                                        <w:color w:val="000000"/>
                                        <w:sz w:val="20"/>
                                        <w:szCs w:val="20"/>
                                        <w:lang w:val="en-US"/>
                                      </w:rPr>
                                      <w:t>Danemarca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7" type="#_x0000_t75" style="width:20.25pt;height:18pt" o:ole="">
                                          <v:imagedata r:id="rId40" o:title=""/>
                                        </v:shape>
                                        <w:control r:id="rId166" w:name="DefaultOcxName201" w:shapeid="_x0000_i1527"/>
                                      </w:object>
                                    </w:r>
                                    <w:r w:rsidRPr="00EC47DF">
                                      <w:rPr>
                                        <w:rFonts w:ascii="Verdana" w:eastAsia="Times New Roman" w:hAnsi="Verdana" w:cs="Times New Roman"/>
                                        <w:color w:val="000000"/>
                                        <w:sz w:val="20"/>
                                        <w:szCs w:val="20"/>
                                        <w:lang w:val="en-US"/>
                                      </w:rPr>
                                      <w:t>Letonia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6" type="#_x0000_t75" style="width:20.25pt;height:18pt" o:ole="">
                                          <v:imagedata r:id="rId40" o:title=""/>
                                        </v:shape>
                                        <w:control r:id="rId167" w:name="DefaultOcxName2110" w:shapeid="_x0000_i1526"/>
                                      </w:object>
                                    </w:r>
                                    <w:r w:rsidRPr="00EC47DF">
                                      <w:rPr>
                                        <w:rFonts w:ascii="Verdana" w:eastAsia="Times New Roman" w:hAnsi="Verdana" w:cs="Times New Roman"/>
                                        <w:color w:val="000000"/>
                                        <w:sz w:val="20"/>
                                        <w:szCs w:val="20"/>
                                        <w:lang w:val="en-US"/>
                                      </w:rPr>
                                      <w:t>Slovenia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5" type="#_x0000_t75" style="width:20.25pt;height:18pt" o:ole="">
                                          <v:imagedata r:id="rId40" o:title=""/>
                                        </v:shape>
                                        <w:control r:id="rId168" w:name="DefaultOcxName221" w:shapeid="_x0000_i1525"/>
                                      </w:object>
                                    </w:r>
                                    <w:r w:rsidRPr="00EC47DF">
                                      <w:rPr>
                                        <w:rFonts w:ascii="Verdana" w:eastAsia="Times New Roman" w:hAnsi="Verdana" w:cs="Times New Roman"/>
                                        <w:color w:val="000000"/>
                                        <w:sz w:val="20"/>
                                        <w:szCs w:val="20"/>
                                        <w:lang w:val="en-US"/>
                                      </w:rPr>
                                      <w:t>Estonia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4" type="#_x0000_t75" style="width:20.25pt;height:18pt" o:ole="">
                                          <v:imagedata r:id="rId40" o:title=""/>
                                        </v:shape>
                                        <w:control r:id="rId169" w:name="DefaultOcxName231" w:shapeid="_x0000_i1524"/>
                                      </w:object>
                                    </w:r>
                                    <w:r w:rsidRPr="00EC47DF">
                                      <w:rPr>
                                        <w:rFonts w:ascii="Verdana" w:eastAsia="Times New Roman" w:hAnsi="Verdana" w:cs="Times New Roman"/>
                                        <w:color w:val="000000"/>
                                        <w:sz w:val="20"/>
                                        <w:szCs w:val="20"/>
                                        <w:lang w:val="en-US"/>
                                      </w:rPr>
                                      <w:t>Lituania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9"/>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3" type="#_x0000_t75" style="width:20.25pt;height:18pt" o:ole="">
                                          <v:imagedata r:id="rId40" o:title=""/>
                                        </v:shape>
                                        <w:control r:id="rId170" w:name="DefaultOcxName241" w:shapeid="_x0000_i1523"/>
                                      </w:object>
                                    </w:r>
                                    <w:r w:rsidRPr="00EC47DF">
                                      <w:rPr>
                                        <w:rFonts w:ascii="Verdana" w:eastAsia="Times New Roman" w:hAnsi="Verdana" w:cs="Times New Roman"/>
                                        <w:color w:val="000000"/>
                                        <w:sz w:val="20"/>
                                        <w:szCs w:val="20"/>
                                        <w:lang w:val="en-US"/>
                                      </w:rPr>
                                      <w:t>Spania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r w:rsidR="00EC47DF" w:rsidRPr="00EC47D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8"/>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2" type="#_x0000_t75" style="width:20.25pt;height:18pt" o:ole="">
                                          <v:imagedata r:id="rId40" o:title=""/>
                                        </v:shape>
                                        <w:control r:id="rId171" w:name="DefaultOcxName251" w:shapeid="_x0000_i1522"/>
                                      </w:object>
                                    </w:r>
                                    <w:r w:rsidRPr="00EC47DF">
                                      <w:rPr>
                                        <w:rFonts w:ascii="Verdana" w:eastAsia="Times New Roman" w:hAnsi="Verdana" w:cs="Times New Roman"/>
                                        <w:color w:val="000000"/>
                                        <w:sz w:val="20"/>
                                        <w:szCs w:val="20"/>
                                        <w:lang w:val="en-US"/>
                                      </w:rPr>
                                      <w:t>Finlanda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37"/>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1" type="#_x0000_t75" style="width:20.25pt;height:18pt" o:ole="">
                                          <v:imagedata r:id="rId40" o:title=""/>
                                        </v:shape>
                                        <w:control r:id="rId172" w:name="DefaultOcxName261" w:shapeid="_x0000_i1521"/>
                                      </w:object>
                                    </w:r>
                                    <w:r w:rsidRPr="00EC47DF">
                                      <w:rPr>
                                        <w:rFonts w:ascii="Verdana" w:eastAsia="Times New Roman" w:hAnsi="Verdana" w:cs="Times New Roman"/>
                                        <w:color w:val="000000"/>
                                        <w:sz w:val="20"/>
                                        <w:szCs w:val="20"/>
                                        <w:lang w:val="en-US"/>
                                      </w:rPr>
                                      <w:t>Luxemburg</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88"/>
                              </w:tblGrid>
                              <w:tr w:rsidR="00EC47DF" w:rsidRPr="00EC47DF">
                                <w:trPr>
                                  <w:tblCellSpacing w:w="0" w:type="dxa"/>
                                </w:trPr>
                                <w:tc>
                                  <w:tcPr>
                                    <w:tcW w:w="0" w:type="auto"/>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20" type="#_x0000_t75" style="width:20.25pt;height:18pt" o:ole="">
                                          <v:imagedata r:id="rId40" o:title=""/>
                                        </v:shape>
                                        <w:control r:id="rId173" w:name="DefaultOcxName271" w:shapeid="_x0000_i1520"/>
                                      </w:object>
                                    </w:r>
                                    <w:r w:rsidRPr="00EC47DF">
                                      <w:rPr>
                                        <w:rFonts w:ascii="Verdana" w:eastAsia="Times New Roman" w:hAnsi="Verdana" w:cs="Times New Roman"/>
                                        <w:color w:val="000000"/>
                                        <w:sz w:val="20"/>
                                        <w:szCs w:val="20"/>
                                        <w:lang w:val="en-US"/>
                                      </w:rPr>
                                      <w:t>Suedia</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264"/>
                  </w:tblGrid>
                  <w:tr w:rsidR="00EC47DF" w:rsidRPr="00EC47DF" w:rsidTr="00EC47DF">
                    <w:trPr>
                      <w:tblCellSpacing w:w="0" w:type="dxa"/>
                    </w:trPr>
                    <w:tc>
                      <w:tcPr>
                        <w:tcW w:w="0" w:type="auto"/>
                        <w:tcMar>
                          <w:top w:w="0" w:type="dxa"/>
                          <w:left w:w="60" w:type="dxa"/>
                          <w:bottom w:w="0" w:type="dxa"/>
                          <w:right w:w="60" w:type="dxa"/>
                        </w:tcMar>
                        <w:vAlign w:val="center"/>
                        <w:hideMark/>
                      </w:tcPr>
                      <w:p w:rsidR="00EC47DF" w:rsidRPr="00EC47DF" w:rsidRDefault="00EC47DF" w:rsidP="00EC47DF">
                        <w:pPr>
                          <w:spacing w:after="240" w:line="240" w:lineRule="auto"/>
                          <w:rPr>
                            <w:rFonts w:ascii="Times New Roman" w:eastAsia="Times New Roman" w:hAnsi="Times New Roman" w:cs="Times New Roman"/>
                            <w:sz w:val="24"/>
                            <w:szCs w:val="24"/>
                            <w:lang w:val="en-US"/>
                          </w:rPr>
                        </w:pPr>
                        <w:r w:rsidRPr="00EC47DF">
                          <w:rPr>
                            <w:rFonts w:ascii="Verdana" w:eastAsia="Times New Roman" w:hAnsi="Verdana" w:cs="Times New Roman"/>
                            <w:b/>
                            <w:bCs/>
                            <w:color w:val="000000"/>
                            <w:sz w:val="20"/>
                            <w:szCs w:val="20"/>
                            <w:lang w:val="en-US"/>
                          </w:rPr>
                          <w:t>Ce funcție dețineți în cadrul societății dumneavoastră?</w:t>
                        </w:r>
                      </w:p>
                    </w:tc>
                  </w:tr>
                  <w:tr w:rsidR="00EC47DF" w:rsidRPr="00EC47DF" w:rsidTr="00EC47D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64"/>
                        </w:tblGrid>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19" type="#_x0000_t75" style="width:20.25pt;height:18pt" o:ole="">
                                    <v:imagedata r:id="rId6" o:title=""/>
                                  </v:shape>
                                  <w:control r:id="rId174" w:name="DefaultOcxName281" w:shapeid="_x0000_i1519"/>
                                </w:object>
                              </w:r>
                              <w:r w:rsidRPr="00EC47DF">
                                <w:rPr>
                                  <w:rFonts w:ascii="Verdana" w:eastAsia="Times New Roman" w:hAnsi="Verdana" w:cs="Times New Roman"/>
                                  <w:color w:val="000000"/>
                                  <w:sz w:val="20"/>
                                  <w:szCs w:val="20"/>
                                  <w:lang w:val="en-US"/>
                                </w:rPr>
                                <w:t>juridic</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18" type="#_x0000_t75" style="width:20.25pt;height:18pt" o:ole="">
                                    <v:imagedata r:id="rId6" o:title=""/>
                                  </v:shape>
                                  <w:control r:id="rId175" w:name="DefaultOcxName291" w:shapeid="_x0000_i1518"/>
                                </w:object>
                              </w:r>
                              <w:r w:rsidRPr="00EC47DF">
                                <w:rPr>
                                  <w:rFonts w:ascii="Verdana" w:eastAsia="Times New Roman" w:hAnsi="Verdana" w:cs="Times New Roman"/>
                                  <w:color w:val="000000"/>
                                  <w:sz w:val="20"/>
                                  <w:szCs w:val="20"/>
                                  <w:lang w:val="en-US"/>
                                </w:rPr>
                                <w:t>vânzări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17" type="#_x0000_t75" style="width:20.25pt;height:18pt" o:ole="">
                                    <v:imagedata r:id="rId6" o:title=""/>
                                  </v:shape>
                                  <w:control r:id="rId176" w:name="DefaultOcxName301" w:shapeid="_x0000_i1517"/>
                                </w:object>
                              </w:r>
                              <w:r w:rsidRPr="00EC47DF">
                                <w:rPr>
                                  <w:rFonts w:ascii="Verdana" w:eastAsia="Times New Roman" w:hAnsi="Verdana" w:cs="Times New Roman"/>
                                  <w:color w:val="000000"/>
                                  <w:sz w:val="20"/>
                                  <w:szCs w:val="20"/>
                                  <w:lang w:val="en-US"/>
                                </w:rPr>
                                <w:t>achiziții</w:t>
                              </w:r>
                            </w:p>
                          </w:tc>
                        </w:tr>
                        <w:tr w:rsidR="00EC47DF" w:rsidRPr="00EC47DF">
                          <w:trPr>
                            <w:tblCellSpacing w:w="0" w:type="dxa"/>
                          </w:trPr>
                          <w:tc>
                            <w:tcPr>
                              <w:tcW w:w="0" w:type="auto"/>
                              <w:vAlign w:val="center"/>
                              <w:hideMark/>
                            </w:tcPr>
                            <w:p w:rsidR="00EC47DF" w:rsidRPr="00EC47DF" w:rsidRDefault="00EC47DF" w:rsidP="00EC47DF">
                              <w:pPr>
                                <w:spacing w:after="0" w:line="240" w:lineRule="auto"/>
                                <w:rPr>
                                  <w:rFonts w:ascii="Times New Roman" w:eastAsia="Times New Roman" w:hAnsi="Times New Roman" w:cs="Times New Roman"/>
                                  <w:sz w:val="24"/>
                                  <w:szCs w:val="24"/>
                                  <w:lang w:val="en-US"/>
                                </w:rPr>
                              </w:pPr>
                              <w:r w:rsidRPr="00EC47DF">
                                <w:rPr>
                                  <w:rFonts w:ascii="Times New Roman" w:eastAsia="Times New Roman" w:hAnsi="Times New Roman" w:cs="Times New Roman"/>
                                  <w:sz w:val="24"/>
                                  <w:szCs w:val="24"/>
                                  <w:lang w:val="en-US"/>
                                </w:rPr>
                                <w:object w:dxaOrig="225" w:dyaOrig="225">
                                  <v:shape id="_x0000_i1516" type="#_x0000_t75" style="width:20.25pt;height:18pt" o:ole="">
                                    <v:imagedata r:id="rId6" o:title=""/>
                                  </v:shape>
                                  <w:control r:id="rId177" w:name="DefaultOcxName317" w:shapeid="_x0000_i1516"/>
                                </w:object>
                              </w:r>
                              <w:r w:rsidRPr="00EC47DF">
                                <w:rPr>
                                  <w:rFonts w:ascii="Verdana" w:eastAsia="Times New Roman" w:hAnsi="Verdana" w:cs="Times New Roman"/>
                                  <w:color w:val="000000"/>
                                  <w:sz w:val="20"/>
                                  <w:szCs w:val="20"/>
                                  <w:lang w:val="en-US"/>
                                </w:rPr>
                                <w:t>corporate</w:t>
                              </w: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p w:rsidR="00EC47DF" w:rsidRDefault="00EC47DF" w:rsidP="00EC47DF">
                  <w:pPr>
                    <w:spacing w:after="0" w:line="240" w:lineRule="auto"/>
                    <w:rPr>
                      <w:rFonts w:ascii="Times New Roman" w:eastAsia="Times New Roman" w:hAnsi="Times New Roman" w:cs="Times New Roman"/>
                      <w:sz w:val="24"/>
                      <w:szCs w:val="24"/>
                      <w:lang w:val="en-US"/>
                    </w:rPr>
                  </w:pPr>
                </w:p>
                <w:p w:rsidR="00EC47DF" w:rsidRPr="00EC47DF" w:rsidRDefault="00EC47DF" w:rsidP="00EC47DF">
                  <w:pPr>
                    <w:spacing w:after="0" w:line="240" w:lineRule="auto"/>
                    <w:rPr>
                      <w:rFonts w:ascii="Times New Roman" w:eastAsia="Times New Roman" w:hAnsi="Times New Roman" w:cs="Times New Roman"/>
                      <w:sz w:val="24"/>
                      <w:szCs w:val="24"/>
                      <w:lang w:val="en-US"/>
                    </w:rPr>
                  </w:pPr>
                  <w:r>
                    <w:rPr>
                      <w:rStyle w:val="fontquestsoft"/>
                      <w:rFonts w:ascii="Arial" w:hAnsi="Arial" w:cs="Arial"/>
                      <w:b/>
                      <w:bCs/>
                      <w:color w:val="696969"/>
                    </w:rPr>
                    <w:lastRenderedPageBreak/>
                    <w:t>Vă mulțumim pentru timpul și ajutorul acordat pentru strângerea informațiilor și cifrelor referitoare la implementarea Supply Chain Initiative – Împreună pentru bunele practici comerciale.</w:t>
                  </w:r>
                  <w:r>
                    <w:rPr>
                      <w:rFonts w:ascii="Arial" w:hAnsi="Arial" w:cs="Arial"/>
                      <w:b/>
                      <w:bCs/>
                      <w:color w:val="696969"/>
                    </w:rPr>
                    <w:br/>
                  </w:r>
                  <w:r>
                    <w:rPr>
                      <w:rFonts w:ascii="Arial" w:hAnsi="Arial" w:cs="Arial"/>
                      <w:b/>
                      <w:bCs/>
                      <w:color w:val="696969"/>
                    </w:rPr>
                    <w:br/>
                  </w:r>
                  <w:r>
                    <w:rPr>
                      <w:rStyle w:val="fontquestsoft"/>
                      <w:rFonts w:ascii="Arial" w:hAnsi="Arial" w:cs="Arial"/>
                      <w:b/>
                      <w:bCs/>
                      <w:color w:val="696969"/>
                    </w:rPr>
                    <w:t>Dacă aveți orice întrebare referitoare la conținutul studiului, vă rugăm să trimiteți un email la</w:t>
                  </w:r>
                  <w:r>
                    <w:rPr>
                      <w:rStyle w:val="fontquestsoft"/>
                      <w:rFonts w:ascii="Arial" w:hAnsi="Arial" w:cs="Arial"/>
                      <w:b/>
                      <w:bCs/>
                      <w:color w:val="0000FF"/>
                    </w:rPr>
                    <w:t> </w:t>
                  </w:r>
                  <w:r>
                    <w:rPr>
                      <w:rStyle w:val="fontquestsoft"/>
                      <w:rFonts w:ascii="Arial" w:hAnsi="Arial" w:cs="Arial"/>
                      <w:b/>
                      <w:bCs/>
                      <w:color w:val="0000FF"/>
                      <w:u w:val="single"/>
                    </w:rPr>
                    <w:t>jimbert@eurocoop.coop</w:t>
                  </w:r>
                  <w:r>
                    <w:rPr>
                      <w:rFonts w:ascii="Arial" w:hAnsi="Arial" w:cs="Arial"/>
                      <w:b/>
                      <w:bCs/>
                      <w:color w:val="696969"/>
                    </w:rPr>
                    <w:br/>
                  </w:r>
                  <w:r>
                    <w:rPr>
                      <w:rFonts w:ascii="Arial" w:hAnsi="Arial" w:cs="Arial"/>
                      <w:b/>
                      <w:bCs/>
                      <w:color w:val="696969"/>
                    </w:rPr>
                    <w:br/>
                  </w:r>
                  <w:r>
                    <w:rPr>
                      <w:rStyle w:val="fontquestsoft"/>
                      <w:rFonts w:ascii="Arial" w:hAnsi="Arial" w:cs="Arial"/>
                      <w:b/>
                      <w:bCs/>
                      <w:color w:val="696969"/>
                    </w:rPr>
                    <w:t>Dacă aveți probleme de natură tehnică, vă rugăm să contactați</w:t>
                  </w:r>
                  <w:r>
                    <w:rPr>
                      <w:rStyle w:val="fontquestsoft"/>
                      <w:rFonts w:ascii="Arial" w:hAnsi="Arial" w:cs="Arial"/>
                      <w:b/>
                      <w:bCs/>
                      <w:color w:val="0000FF"/>
                    </w:rPr>
                    <w:t> </w:t>
                  </w:r>
                  <w:r>
                    <w:rPr>
                      <w:rStyle w:val="fontquestsoft"/>
                      <w:rFonts w:ascii="Arial" w:hAnsi="Arial" w:cs="Arial"/>
                      <w:b/>
                      <w:bCs/>
                      <w:color w:val="0000FF"/>
                      <w:u w:val="single"/>
                    </w:rPr>
                    <w:t>jarias@dedicated.be</w:t>
                  </w:r>
                  <w:r>
                    <w:rPr>
                      <w:rFonts w:ascii="Arial" w:hAnsi="Arial" w:cs="Arial"/>
                      <w:b/>
                      <w:bCs/>
                      <w:color w:val="696969"/>
                    </w:rPr>
                    <w:br/>
                  </w:r>
                  <w:r>
                    <w:rPr>
                      <w:rFonts w:ascii="Arial" w:hAnsi="Arial" w:cs="Arial"/>
                      <w:b/>
                      <w:bCs/>
                      <w:color w:val="696969"/>
                    </w:rPr>
                    <w:br/>
                  </w:r>
                  <w:r>
                    <w:rPr>
                      <w:rStyle w:val="fontquestsoft"/>
                      <w:rFonts w:ascii="Arial" w:hAnsi="Arial" w:cs="Arial"/>
                      <w:b/>
                      <w:bCs/>
                      <w:color w:val="696969"/>
                    </w:rPr>
                    <w:t>Vă rugăm să bifați căsuța „Validează” și să apăsați „Trimite”.</w:t>
                  </w:r>
                  <w:r>
                    <w:rPr>
                      <w:rFonts w:ascii="Arial" w:hAnsi="Arial" w:cs="Arial"/>
                      <w:b/>
                      <w:bCs/>
                      <w:color w:val="696969"/>
                    </w:rPr>
                    <w:br/>
                  </w:r>
                  <w:bookmarkStart w:id="0" w:name="_GoBack"/>
                  <w:bookmarkEnd w:id="0"/>
                </w:p>
              </w:tc>
            </w:tr>
          </w:tbl>
          <w:p w:rsidR="00EC47DF" w:rsidRPr="00EC47DF" w:rsidRDefault="00EC47DF" w:rsidP="00EC47DF">
            <w:pPr>
              <w:spacing w:after="0" w:line="240" w:lineRule="auto"/>
              <w:rPr>
                <w:rFonts w:ascii="Times New Roman" w:eastAsia="Times New Roman" w:hAnsi="Times New Roman" w:cs="Times New Roman"/>
                <w:sz w:val="24"/>
                <w:szCs w:val="24"/>
                <w:lang w:val="en-US"/>
              </w:rPr>
            </w:pPr>
          </w:p>
        </w:tc>
      </w:tr>
    </w:tbl>
    <w:p w:rsidR="00EC47DF" w:rsidRPr="00EC47DF" w:rsidRDefault="00EC47DF">
      <w:pPr>
        <w:rPr>
          <w:lang w:val="en-US"/>
        </w:rPr>
      </w:pPr>
    </w:p>
    <w:sectPr w:rsidR="00EC47DF" w:rsidRPr="00EC47D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A7ECB"/>
    <w:multiLevelType w:val="multilevel"/>
    <w:tmpl w:val="EBA2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2D"/>
    <w:rsid w:val="0008192D"/>
    <w:rsid w:val="00C32951"/>
    <w:rsid w:val="00EC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1615-DA87-4950-BDB2-CDAC56FF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2D"/>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EC47DF"/>
  </w:style>
  <w:style w:type="character" w:customStyle="1" w:styleId="fontrepsoft">
    <w:name w:val="fontrepsoft"/>
    <w:basedOn w:val="Policepardfaut"/>
    <w:rsid w:val="00EC47DF"/>
  </w:style>
  <w:style w:type="character" w:customStyle="1" w:styleId="fontunitsoft">
    <w:name w:val="fontunitsoft"/>
    <w:basedOn w:val="Policepardfaut"/>
    <w:rsid w:val="00EC47DF"/>
  </w:style>
  <w:style w:type="character" w:styleId="Lienhypertexte">
    <w:name w:val="Hyperlink"/>
    <w:basedOn w:val="Policepardfaut"/>
    <w:uiPriority w:val="99"/>
    <w:semiHidden/>
    <w:unhideWhenUsed/>
    <w:rsid w:val="00EC47DF"/>
    <w:rPr>
      <w:color w:val="0000FF"/>
      <w:u w:val="single"/>
    </w:rPr>
  </w:style>
  <w:style w:type="character" w:customStyle="1" w:styleId="fontlignesoft">
    <w:name w:val="fontlignesoft"/>
    <w:basedOn w:val="Policepardfaut"/>
    <w:rsid w:val="00EC47DF"/>
  </w:style>
  <w:style w:type="character" w:customStyle="1" w:styleId="fonttabsoft">
    <w:name w:val="fonttabsoft"/>
    <w:basedOn w:val="Policepardfaut"/>
    <w:rsid w:val="00EC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8071">
      <w:bodyDiv w:val="1"/>
      <w:marLeft w:val="0"/>
      <w:marRight w:val="0"/>
      <w:marTop w:val="0"/>
      <w:marBottom w:val="0"/>
      <w:divBdr>
        <w:top w:val="none" w:sz="0" w:space="0" w:color="auto"/>
        <w:left w:val="none" w:sz="0" w:space="0" w:color="auto"/>
        <w:bottom w:val="none" w:sz="0" w:space="0" w:color="auto"/>
        <w:right w:val="none" w:sz="0" w:space="0" w:color="auto"/>
      </w:divBdr>
      <w:divsChild>
        <w:div w:id="541409518">
          <w:marLeft w:val="0"/>
          <w:marRight w:val="0"/>
          <w:marTop w:val="0"/>
          <w:marBottom w:val="0"/>
          <w:divBdr>
            <w:top w:val="none" w:sz="0" w:space="0" w:color="auto"/>
            <w:left w:val="none" w:sz="0" w:space="0" w:color="auto"/>
            <w:bottom w:val="none" w:sz="0" w:space="0" w:color="auto"/>
            <w:right w:val="none" w:sz="0" w:space="0" w:color="auto"/>
          </w:divBdr>
        </w:div>
        <w:div w:id="863712036">
          <w:marLeft w:val="0"/>
          <w:marRight w:val="0"/>
          <w:marTop w:val="0"/>
          <w:marBottom w:val="0"/>
          <w:divBdr>
            <w:top w:val="none" w:sz="0" w:space="0" w:color="auto"/>
            <w:left w:val="none" w:sz="0" w:space="0" w:color="auto"/>
            <w:bottom w:val="none" w:sz="0" w:space="0" w:color="auto"/>
            <w:right w:val="none" w:sz="0" w:space="0" w:color="auto"/>
          </w:divBdr>
          <w:divsChild>
            <w:div w:id="398211324">
              <w:marLeft w:val="0"/>
              <w:marRight w:val="0"/>
              <w:marTop w:val="0"/>
              <w:marBottom w:val="0"/>
              <w:divBdr>
                <w:top w:val="none" w:sz="0" w:space="0" w:color="auto"/>
                <w:left w:val="none" w:sz="0" w:space="0" w:color="auto"/>
                <w:bottom w:val="none" w:sz="0" w:space="0" w:color="auto"/>
                <w:right w:val="none" w:sz="0" w:space="0" w:color="auto"/>
              </w:divBdr>
            </w:div>
            <w:div w:id="2050912143">
              <w:marLeft w:val="0"/>
              <w:marRight w:val="0"/>
              <w:marTop w:val="0"/>
              <w:marBottom w:val="0"/>
              <w:divBdr>
                <w:top w:val="none" w:sz="0" w:space="0" w:color="auto"/>
                <w:left w:val="none" w:sz="0" w:space="0" w:color="auto"/>
                <w:bottom w:val="none" w:sz="0" w:space="0" w:color="auto"/>
                <w:right w:val="none" w:sz="0" w:space="0" w:color="auto"/>
              </w:divBdr>
            </w:div>
            <w:div w:id="104430479">
              <w:marLeft w:val="0"/>
              <w:marRight w:val="0"/>
              <w:marTop w:val="0"/>
              <w:marBottom w:val="0"/>
              <w:divBdr>
                <w:top w:val="none" w:sz="0" w:space="0" w:color="auto"/>
                <w:left w:val="none" w:sz="0" w:space="0" w:color="auto"/>
                <w:bottom w:val="none" w:sz="0" w:space="0" w:color="auto"/>
                <w:right w:val="none" w:sz="0" w:space="0" w:color="auto"/>
              </w:divBdr>
            </w:div>
            <w:div w:id="6320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3131">
      <w:bodyDiv w:val="1"/>
      <w:marLeft w:val="0"/>
      <w:marRight w:val="0"/>
      <w:marTop w:val="0"/>
      <w:marBottom w:val="0"/>
      <w:divBdr>
        <w:top w:val="none" w:sz="0" w:space="0" w:color="auto"/>
        <w:left w:val="none" w:sz="0" w:space="0" w:color="auto"/>
        <w:bottom w:val="none" w:sz="0" w:space="0" w:color="auto"/>
        <w:right w:val="none" w:sz="0" w:space="0" w:color="auto"/>
      </w:divBdr>
      <w:divsChild>
        <w:div w:id="1532839865">
          <w:marLeft w:val="0"/>
          <w:marRight w:val="0"/>
          <w:marTop w:val="0"/>
          <w:marBottom w:val="0"/>
          <w:divBdr>
            <w:top w:val="none" w:sz="0" w:space="0" w:color="auto"/>
            <w:left w:val="none" w:sz="0" w:space="0" w:color="auto"/>
            <w:bottom w:val="none" w:sz="0" w:space="0" w:color="auto"/>
            <w:right w:val="none" w:sz="0" w:space="0" w:color="auto"/>
          </w:divBdr>
        </w:div>
        <w:div w:id="1084646077">
          <w:marLeft w:val="0"/>
          <w:marRight w:val="0"/>
          <w:marTop w:val="0"/>
          <w:marBottom w:val="0"/>
          <w:divBdr>
            <w:top w:val="none" w:sz="0" w:space="0" w:color="auto"/>
            <w:left w:val="none" w:sz="0" w:space="0" w:color="auto"/>
            <w:bottom w:val="none" w:sz="0" w:space="0" w:color="auto"/>
            <w:right w:val="none" w:sz="0" w:space="0" w:color="auto"/>
          </w:divBdr>
        </w:div>
      </w:divsChild>
    </w:div>
    <w:div w:id="528950073">
      <w:bodyDiv w:val="1"/>
      <w:marLeft w:val="0"/>
      <w:marRight w:val="0"/>
      <w:marTop w:val="0"/>
      <w:marBottom w:val="0"/>
      <w:divBdr>
        <w:top w:val="none" w:sz="0" w:space="0" w:color="auto"/>
        <w:left w:val="none" w:sz="0" w:space="0" w:color="auto"/>
        <w:bottom w:val="none" w:sz="0" w:space="0" w:color="auto"/>
        <w:right w:val="none" w:sz="0" w:space="0" w:color="auto"/>
      </w:divBdr>
      <w:divsChild>
        <w:div w:id="614170067">
          <w:marLeft w:val="0"/>
          <w:marRight w:val="0"/>
          <w:marTop w:val="0"/>
          <w:marBottom w:val="0"/>
          <w:divBdr>
            <w:top w:val="none" w:sz="0" w:space="0" w:color="auto"/>
            <w:left w:val="none" w:sz="0" w:space="0" w:color="auto"/>
            <w:bottom w:val="none" w:sz="0" w:space="0" w:color="auto"/>
            <w:right w:val="none" w:sz="0" w:space="0" w:color="auto"/>
          </w:divBdr>
        </w:div>
        <w:div w:id="936865000">
          <w:marLeft w:val="0"/>
          <w:marRight w:val="0"/>
          <w:marTop w:val="0"/>
          <w:marBottom w:val="0"/>
          <w:divBdr>
            <w:top w:val="none" w:sz="0" w:space="0" w:color="auto"/>
            <w:left w:val="none" w:sz="0" w:space="0" w:color="auto"/>
            <w:bottom w:val="none" w:sz="0" w:space="0" w:color="auto"/>
            <w:right w:val="none" w:sz="0" w:space="0" w:color="auto"/>
          </w:divBdr>
          <w:divsChild>
            <w:div w:id="1075012173">
              <w:marLeft w:val="0"/>
              <w:marRight w:val="0"/>
              <w:marTop w:val="0"/>
              <w:marBottom w:val="0"/>
              <w:divBdr>
                <w:top w:val="none" w:sz="0" w:space="0" w:color="auto"/>
                <w:left w:val="none" w:sz="0" w:space="0" w:color="auto"/>
                <w:bottom w:val="none" w:sz="0" w:space="0" w:color="auto"/>
                <w:right w:val="none" w:sz="0" w:space="0" w:color="auto"/>
              </w:divBdr>
            </w:div>
            <w:div w:id="113334430">
              <w:marLeft w:val="0"/>
              <w:marRight w:val="0"/>
              <w:marTop w:val="0"/>
              <w:marBottom w:val="0"/>
              <w:divBdr>
                <w:top w:val="none" w:sz="0" w:space="0" w:color="auto"/>
                <w:left w:val="none" w:sz="0" w:space="0" w:color="auto"/>
                <w:bottom w:val="none" w:sz="0" w:space="0" w:color="auto"/>
                <w:right w:val="none" w:sz="0" w:space="0" w:color="auto"/>
              </w:divBdr>
            </w:div>
            <w:div w:id="2070421317">
              <w:marLeft w:val="0"/>
              <w:marRight w:val="0"/>
              <w:marTop w:val="0"/>
              <w:marBottom w:val="0"/>
              <w:divBdr>
                <w:top w:val="none" w:sz="0" w:space="0" w:color="auto"/>
                <w:left w:val="none" w:sz="0" w:space="0" w:color="auto"/>
                <w:bottom w:val="none" w:sz="0" w:space="0" w:color="auto"/>
                <w:right w:val="none" w:sz="0" w:space="0" w:color="auto"/>
              </w:divBdr>
            </w:div>
            <w:div w:id="1079523585">
              <w:marLeft w:val="0"/>
              <w:marRight w:val="0"/>
              <w:marTop w:val="0"/>
              <w:marBottom w:val="0"/>
              <w:divBdr>
                <w:top w:val="none" w:sz="0" w:space="0" w:color="auto"/>
                <w:left w:val="none" w:sz="0" w:space="0" w:color="auto"/>
                <w:bottom w:val="none" w:sz="0" w:space="0" w:color="auto"/>
                <w:right w:val="none" w:sz="0" w:space="0" w:color="auto"/>
              </w:divBdr>
            </w:div>
            <w:div w:id="881206691">
              <w:marLeft w:val="0"/>
              <w:marRight w:val="0"/>
              <w:marTop w:val="0"/>
              <w:marBottom w:val="0"/>
              <w:divBdr>
                <w:top w:val="none" w:sz="0" w:space="0" w:color="auto"/>
                <w:left w:val="none" w:sz="0" w:space="0" w:color="auto"/>
                <w:bottom w:val="none" w:sz="0" w:space="0" w:color="auto"/>
                <w:right w:val="none" w:sz="0" w:space="0" w:color="auto"/>
              </w:divBdr>
            </w:div>
            <w:div w:id="9848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8460">
      <w:bodyDiv w:val="1"/>
      <w:marLeft w:val="0"/>
      <w:marRight w:val="0"/>
      <w:marTop w:val="0"/>
      <w:marBottom w:val="0"/>
      <w:divBdr>
        <w:top w:val="none" w:sz="0" w:space="0" w:color="auto"/>
        <w:left w:val="none" w:sz="0" w:space="0" w:color="auto"/>
        <w:bottom w:val="none" w:sz="0" w:space="0" w:color="auto"/>
        <w:right w:val="none" w:sz="0" w:space="0" w:color="auto"/>
      </w:divBdr>
      <w:divsChild>
        <w:div w:id="1691178914">
          <w:marLeft w:val="0"/>
          <w:marRight w:val="0"/>
          <w:marTop w:val="0"/>
          <w:marBottom w:val="0"/>
          <w:divBdr>
            <w:top w:val="none" w:sz="0" w:space="0" w:color="auto"/>
            <w:left w:val="none" w:sz="0" w:space="0" w:color="auto"/>
            <w:bottom w:val="none" w:sz="0" w:space="0" w:color="auto"/>
            <w:right w:val="none" w:sz="0" w:space="0" w:color="auto"/>
          </w:divBdr>
        </w:div>
        <w:div w:id="1844927814">
          <w:marLeft w:val="0"/>
          <w:marRight w:val="0"/>
          <w:marTop w:val="0"/>
          <w:marBottom w:val="0"/>
          <w:divBdr>
            <w:top w:val="none" w:sz="0" w:space="0" w:color="auto"/>
            <w:left w:val="none" w:sz="0" w:space="0" w:color="auto"/>
            <w:bottom w:val="none" w:sz="0" w:space="0" w:color="auto"/>
            <w:right w:val="none" w:sz="0" w:space="0" w:color="auto"/>
          </w:divBdr>
        </w:div>
        <w:div w:id="1319960637">
          <w:marLeft w:val="0"/>
          <w:marRight w:val="0"/>
          <w:marTop w:val="0"/>
          <w:marBottom w:val="0"/>
          <w:divBdr>
            <w:top w:val="none" w:sz="0" w:space="0" w:color="auto"/>
            <w:left w:val="none" w:sz="0" w:space="0" w:color="auto"/>
            <w:bottom w:val="none" w:sz="0" w:space="0" w:color="auto"/>
            <w:right w:val="none" w:sz="0" w:space="0" w:color="auto"/>
          </w:divBdr>
        </w:div>
      </w:divsChild>
    </w:div>
    <w:div w:id="549073753">
      <w:bodyDiv w:val="1"/>
      <w:marLeft w:val="0"/>
      <w:marRight w:val="0"/>
      <w:marTop w:val="0"/>
      <w:marBottom w:val="0"/>
      <w:divBdr>
        <w:top w:val="none" w:sz="0" w:space="0" w:color="auto"/>
        <w:left w:val="none" w:sz="0" w:space="0" w:color="auto"/>
        <w:bottom w:val="none" w:sz="0" w:space="0" w:color="auto"/>
        <w:right w:val="none" w:sz="0" w:space="0" w:color="auto"/>
      </w:divBdr>
    </w:div>
    <w:div w:id="760492353">
      <w:bodyDiv w:val="1"/>
      <w:marLeft w:val="0"/>
      <w:marRight w:val="0"/>
      <w:marTop w:val="0"/>
      <w:marBottom w:val="0"/>
      <w:divBdr>
        <w:top w:val="none" w:sz="0" w:space="0" w:color="auto"/>
        <w:left w:val="none" w:sz="0" w:space="0" w:color="auto"/>
        <w:bottom w:val="none" w:sz="0" w:space="0" w:color="auto"/>
        <w:right w:val="none" w:sz="0" w:space="0" w:color="auto"/>
      </w:divBdr>
    </w:div>
    <w:div w:id="771822642">
      <w:bodyDiv w:val="1"/>
      <w:marLeft w:val="0"/>
      <w:marRight w:val="0"/>
      <w:marTop w:val="0"/>
      <w:marBottom w:val="0"/>
      <w:divBdr>
        <w:top w:val="none" w:sz="0" w:space="0" w:color="auto"/>
        <w:left w:val="none" w:sz="0" w:space="0" w:color="auto"/>
        <w:bottom w:val="none" w:sz="0" w:space="0" w:color="auto"/>
        <w:right w:val="none" w:sz="0" w:space="0" w:color="auto"/>
      </w:divBdr>
      <w:divsChild>
        <w:div w:id="18746323">
          <w:marLeft w:val="0"/>
          <w:marRight w:val="0"/>
          <w:marTop w:val="0"/>
          <w:marBottom w:val="0"/>
          <w:divBdr>
            <w:top w:val="none" w:sz="0" w:space="0" w:color="auto"/>
            <w:left w:val="none" w:sz="0" w:space="0" w:color="auto"/>
            <w:bottom w:val="none" w:sz="0" w:space="0" w:color="auto"/>
            <w:right w:val="none" w:sz="0" w:space="0" w:color="auto"/>
          </w:divBdr>
          <w:divsChild>
            <w:div w:id="16093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8">
      <w:bodyDiv w:val="1"/>
      <w:marLeft w:val="0"/>
      <w:marRight w:val="0"/>
      <w:marTop w:val="0"/>
      <w:marBottom w:val="0"/>
      <w:divBdr>
        <w:top w:val="none" w:sz="0" w:space="0" w:color="auto"/>
        <w:left w:val="none" w:sz="0" w:space="0" w:color="auto"/>
        <w:bottom w:val="none" w:sz="0" w:space="0" w:color="auto"/>
        <w:right w:val="none" w:sz="0" w:space="0" w:color="auto"/>
      </w:divBdr>
      <w:divsChild>
        <w:div w:id="479658275">
          <w:marLeft w:val="0"/>
          <w:marRight w:val="0"/>
          <w:marTop w:val="0"/>
          <w:marBottom w:val="0"/>
          <w:divBdr>
            <w:top w:val="none" w:sz="0" w:space="0" w:color="auto"/>
            <w:left w:val="none" w:sz="0" w:space="0" w:color="auto"/>
            <w:bottom w:val="none" w:sz="0" w:space="0" w:color="auto"/>
            <w:right w:val="none" w:sz="0" w:space="0" w:color="auto"/>
          </w:divBdr>
        </w:div>
        <w:div w:id="1562717332">
          <w:marLeft w:val="0"/>
          <w:marRight w:val="0"/>
          <w:marTop w:val="0"/>
          <w:marBottom w:val="0"/>
          <w:divBdr>
            <w:top w:val="none" w:sz="0" w:space="0" w:color="auto"/>
            <w:left w:val="none" w:sz="0" w:space="0" w:color="auto"/>
            <w:bottom w:val="none" w:sz="0" w:space="0" w:color="auto"/>
            <w:right w:val="none" w:sz="0" w:space="0" w:color="auto"/>
          </w:divBdr>
        </w:div>
      </w:divsChild>
    </w:div>
    <w:div w:id="851459316">
      <w:bodyDiv w:val="1"/>
      <w:marLeft w:val="0"/>
      <w:marRight w:val="0"/>
      <w:marTop w:val="0"/>
      <w:marBottom w:val="0"/>
      <w:divBdr>
        <w:top w:val="none" w:sz="0" w:space="0" w:color="auto"/>
        <w:left w:val="none" w:sz="0" w:space="0" w:color="auto"/>
        <w:bottom w:val="none" w:sz="0" w:space="0" w:color="auto"/>
        <w:right w:val="none" w:sz="0" w:space="0" w:color="auto"/>
      </w:divBdr>
      <w:divsChild>
        <w:div w:id="1033387520">
          <w:marLeft w:val="0"/>
          <w:marRight w:val="0"/>
          <w:marTop w:val="0"/>
          <w:marBottom w:val="0"/>
          <w:divBdr>
            <w:top w:val="none" w:sz="0" w:space="0" w:color="auto"/>
            <w:left w:val="none" w:sz="0" w:space="0" w:color="auto"/>
            <w:bottom w:val="none" w:sz="0" w:space="0" w:color="auto"/>
            <w:right w:val="none" w:sz="0" w:space="0" w:color="auto"/>
          </w:divBdr>
        </w:div>
        <w:div w:id="897859029">
          <w:marLeft w:val="0"/>
          <w:marRight w:val="0"/>
          <w:marTop w:val="0"/>
          <w:marBottom w:val="0"/>
          <w:divBdr>
            <w:top w:val="none" w:sz="0" w:space="0" w:color="auto"/>
            <w:left w:val="none" w:sz="0" w:space="0" w:color="auto"/>
            <w:bottom w:val="none" w:sz="0" w:space="0" w:color="auto"/>
            <w:right w:val="none" w:sz="0" w:space="0" w:color="auto"/>
          </w:divBdr>
        </w:div>
      </w:divsChild>
    </w:div>
    <w:div w:id="933130432">
      <w:bodyDiv w:val="1"/>
      <w:marLeft w:val="0"/>
      <w:marRight w:val="0"/>
      <w:marTop w:val="0"/>
      <w:marBottom w:val="0"/>
      <w:divBdr>
        <w:top w:val="none" w:sz="0" w:space="0" w:color="auto"/>
        <w:left w:val="none" w:sz="0" w:space="0" w:color="auto"/>
        <w:bottom w:val="none" w:sz="0" w:space="0" w:color="auto"/>
        <w:right w:val="none" w:sz="0" w:space="0" w:color="auto"/>
      </w:divBdr>
      <w:divsChild>
        <w:div w:id="1801149193">
          <w:marLeft w:val="0"/>
          <w:marRight w:val="0"/>
          <w:marTop w:val="0"/>
          <w:marBottom w:val="0"/>
          <w:divBdr>
            <w:top w:val="none" w:sz="0" w:space="0" w:color="auto"/>
            <w:left w:val="none" w:sz="0" w:space="0" w:color="auto"/>
            <w:bottom w:val="none" w:sz="0" w:space="0" w:color="auto"/>
            <w:right w:val="none" w:sz="0" w:space="0" w:color="auto"/>
          </w:divBdr>
        </w:div>
        <w:div w:id="1398354605">
          <w:marLeft w:val="0"/>
          <w:marRight w:val="0"/>
          <w:marTop w:val="0"/>
          <w:marBottom w:val="0"/>
          <w:divBdr>
            <w:top w:val="none" w:sz="0" w:space="0" w:color="auto"/>
            <w:left w:val="none" w:sz="0" w:space="0" w:color="auto"/>
            <w:bottom w:val="none" w:sz="0" w:space="0" w:color="auto"/>
            <w:right w:val="none" w:sz="0" w:space="0" w:color="auto"/>
          </w:divBdr>
          <w:divsChild>
            <w:div w:id="223029191">
              <w:marLeft w:val="0"/>
              <w:marRight w:val="0"/>
              <w:marTop w:val="0"/>
              <w:marBottom w:val="0"/>
              <w:divBdr>
                <w:top w:val="none" w:sz="0" w:space="0" w:color="auto"/>
                <w:left w:val="none" w:sz="0" w:space="0" w:color="auto"/>
                <w:bottom w:val="none" w:sz="0" w:space="0" w:color="auto"/>
                <w:right w:val="none" w:sz="0" w:space="0" w:color="auto"/>
              </w:divBdr>
            </w:div>
            <w:div w:id="3856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167">
      <w:bodyDiv w:val="1"/>
      <w:marLeft w:val="0"/>
      <w:marRight w:val="0"/>
      <w:marTop w:val="0"/>
      <w:marBottom w:val="0"/>
      <w:divBdr>
        <w:top w:val="none" w:sz="0" w:space="0" w:color="auto"/>
        <w:left w:val="none" w:sz="0" w:space="0" w:color="auto"/>
        <w:bottom w:val="none" w:sz="0" w:space="0" w:color="auto"/>
        <w:right w:val="none" w:sz="0" w:space="0" w:color="auto"/>
      </w:divBdr>
    </w:div>
    <w:div w:id="1035741433">
      <w:bodyDiv w:val="1"/>
      <w:marLeft w:val="0"/>
      <w:marRight w:val="0"/>
      <w:marTop w:val="0"/>
      <w:marBottom w:val="0"/>
      <w:divBdr>
        <w:top w:val="none" w:sz="0" w:space="0" w:color="auto"/>
        <w:left w:val="none" w:sz="0" w:space="0" w:color="auto"/>
        <w:bottom w:val="none" w:sz="0" w:space="0" w:color="auto"/>
        <w:right w:val="none" w:sz="0" w:space="0" w:color="auto"/>
      </w:divBdr>
      <w:divsChild>
        <w:div w:id="2061124604">
          <w:marLeft w:val="0"/>
          <w:marRight w:val="0"/>
          <w:marTop w:val="0"/>
          <w:marBottom w:val="0"/>
          <w:divBdr>
            <w:top w:val="none" w:sz="0" w:space="0" w:color="auto"/>
            <w:left w:val="none" w:sz="0" w:space="0" w:color="auto"/>
            <w:bottom w:val="none" w:sz="0" w:space="0" w:color="auto"/>
            <w:right w:val="none" w:sz="0" w:space="0" w:color="auto"/>
          </w:divBdr>
        </w:div>
        <w:div w:id="1011958276">
          <w:marLeft w:val="0"/>
          <w:marRight w:val="0"/>
          <w:marTop w:val="0"/>
          <w:marBottom w:val="0"/>
          <w:divBdr>
            <w:top w:val="none" w:sz="0" w:space="0" w:color="auto"/>
            <w:left w:val="none" w:sz="0" w:space="0" w:color="auto"/>
            <w:bottom w:val="none" w:sz="0" w:space="0" w:color="auto"/>
            <w:right w:val="none" w:sz="0" w:space="0" w:color="auto"/>
          </w:divBdr>
          <w:divsChild>
            <w:div w:id="709064415">
              <w:marLeft w:val="0"/>
              <w:marRight w:val="0"/>
              <w:marTop w:val="0"/>
              <w:marBottom w:val="0"/>
              <w:divBdr>
                <w:top w:val="none" w:sz="0" w:space="0" w:color="auto"/>
                <w:left w:val="none" w:sz="0" w:space="0" w:color="auto"/>
                <w:bottom w:val="none" w:sz="0" w:space="0" w:color="auto"/>
                <w:right w:val="none" w:sz="0" w:space="0" w:color="auto"/>
              </w:divBdr>
            </w:div>
            <w:div w:id="475146157">
              <w:marLeft w:val="0"/>
              <w:marRight w:val="0"/>
              <w:marTop w:val="0"/>
              <w:marBottom w:val="0"/>
              <w:divBdr>
                <w:top w:val="none" w:sz="0" w:space="0" w:color="auto"/>
                <w:left w:val="none" w:sz="0" w:space="0" w:color="auto"/>
                <w:bottom w:val="none" w:sz="0" w:space="0" w:color="auto"/>
                <w:right w:val="none" w:sz="0" w:space="0" w:color="auto"/>
              </w:divBdr>
            </w:div>
            <w:div w:id="64692347">
              <w:marLeft w:val="0"/>
              <w:marRight w:val="0"/>
              <w:marTop w:val="0"/>
              <w:marBottom w:val="0"/>
              <w:divBdr>
                <w:top w:val="none" w:sz="0" w:space="0" w:color="auto"/>
                <w:left w:val="none" w:sz="0" w:space="0" w:color="auto"/>
                <w:bottom w:val="none" w:sz="0" w:space="0" w:color="auto"/>
                <w:right w:val="none" w:sz="0" w:space="0" w:color="auto"/>
              </w:divBdr>
            </w:div>
            <w:div w:id="1647315014">
              <w:marLeft w:val="0"/>
              <w:marRight w:val="0"/>
              <w:marTop w:val="0"/>
              <w:marBottom w:val="0"/>
              <w:divBdr>
                <w:top w:val="none" w:sz="0" w:space="0" w:color="auto"/>
                <w:left w:val="none" w:sz="0" w:space="0" w:color="auto"/>
                <w:bottom w:val="none" w:sz="0" w:space="0" w:color="auto"/>
                <w:right w:val="none" w:sz="0" w:space="0" w:color="auto"/>
              </w:divBdr>
            </w:div>
            <w:div w:id="14962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5708">
      <w:bodyDiv w:val="1"/>
      <w:marLeft w:val="0"/>
      <w:marRight w:val="0"/>
      <w:marTop w:val="0"/>
      <w:marBottom w:val="0"/>
      <w:divBdr>
        <w:top w:val="none" w:sz="0" w:space="0" w:color="auto"/>
        <w:left w:val="none" w:sz="0" w:space="0" w:color="auto"/>
        <w:bottom w:val="none" w:sz="0" w:space="0" w:color="auto"/>
        <w:right w:val="none" w:sz="0" w:space="0" w:color="auto"/>
      </w:divBdr>
      <w:divsChild>
        <w:div w:id="632100113">
          <w:marLeft w:val="0"/>
          <w:marRight w:val="0"/>
          <w:marTop w:val="0"/>
          <w:marBottom w:val="0"/>
          <w:divBdr>
            <w:top w:val="none" w:sz="0" w:space="0" w:color="auto"/>
            <w:left w:val="none" w:sz="0" w:space="0" w:color="auto"/>
            <w:bottom w:val="none" w:sz="0" w:space="0" w:color="auto"/>
            <w:right w:val="none" w:sz="0" w:space="0" w:color="auto"/>
          </w:divBdr>
          <w:divsChild>
            <w:div w:id="954945587">
              <w:marLeft w:val="0"/>
              <w:marRight w:val="0"/>
              <w:marTop w:val="0"/>
              <w:marBottom w:val="0"/>
              <w:divBdr>
                <w:top w:val="none" w:sz="0" w:space="0" w:color="auto"/>
                <w:left w:val="none" w:sz="0" w:space="0" w:color="auto"/>
                <w:bottom w:val="none" w:sz="0" w:space="0" w:color="auto"/>
                <w:right w:val="none" w:sz="0" w:space="0" w:color="auto"/>
              </w:divBdr>
            </w:div>
            <w:div w:id="18725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8173">
      <w:bodyDiv w:val="1"/>
      <w:marLeft w:val="0"/>
      <w:marRight w:val="0"/>
      <w:marTop w:val="0"/>
      <w:marBottom w:val="0"/>
      <w:divBdr>
        <w:top w:val="none" w:sz="0" w:space="0" w:color="auto"/>
        <w:left w:val="none" w:sz="0" w:space="0" w:color="auto"/>
        <w:bottom w:val="none" w:sz="0" w:space="0" w:color="auto"/>
        <w:right w:val="none" w:sz="0" w:space="0" w:color="auto"/>
      </w:divBdr>
      <w:divsChild>
        <w:div w:id="1911579890">
          <w:marLeft w:val="0"/>
          <w:marRight w:val="0"/>
          <w:marTop w:val="0"/>
          <w:marBottom w:val="0"/>
          <w:divBdr>
            <w:top w:val="none" w:sz="0" w:space="0" w:color="auto"/>
            <w:left w:val="none" w:sz="0" w:space="0" w:color="auto"/>
            <w:bottom w:val="none" w:sz="0" w:space="0" w:color="auto"/>
            <w:right w:val="none" w:sz="0" w:space="0" w:color="auto"/>
          </w:divBdr>
        </w:div>
        <w:div w:id="1188331357">
          <w:marLeft w:val="0"/>
          <w:marRight w:val="0"/>
          <w:marTop w:val="0"/>
          <w:marBottom w:val="0"/>
          <w:divBdr>
            <w:top w:val="none" w:sz="0" w:space="0" w:color="auto"/>
            <w:left w:val="none" w:sz="0" w:space="0" w:color="auto"/>
            <w:bottom w:val="none" w:sz="0" w:space="0" w:color="auto"/>
            <w:right w:val="none" w:sz="0" w:space="0" w:color="auto"/>
          </w:divBdr>
          <w:divsChild>
            <w:div w:id="966623097">
              <w:marLeft w:val="0"/>
              <w:marRight w:val="0"/>
              <w:marTop w:val="0"/>
              <w:marBottom w:val="0"/>
              <w:divBdr>
                <w:top w:val="none" w:sz="0" w:space="0" w:color="auto"/>
                <w:left w:val="none" w:sz="0" w:space="0" w:color="auto"/>
                <w:bottom w:val="none" w:sz="0" w:space="0" w:color="auto"/>
                <w:right w:val="none" w:sz="0" w:space="0" w:color="auto"/>
              </w:divBdr>
            </w:div>
            <w:div w:id="238635438">
              <w:marLeft w:val="0"/>
              <w:marRight w:val="0"/>
              <w:marTop w:val="0"/>
              <w:marBottom w:val="0"/>
              <w:divBdr>
                <w:top w:val="none" w:sz="0" w:space="0" w:color="auto"/>
                <w:left w:val="none" w:sz="0" w:space="0" w:color="auto"/>
                <w:bottom w:val="none" w:sz="0" w:space="0" w:color="auto"/>
                <w:right w:val="none" w:sz="0" w:space="0" w:color="auto"/>
              </w:divBdr>
            </w:div>
          </w:divsChild>
        </w:div>
        <w:div w:id="1096756006">
          <w:marLeft w:val="0"/>
          <w:marRight w:val="0"/>
          <w:marTop w:val="0"/>
          <w:marBottom w:val="0"/>
          <w:divBdr>
            <w:top w:val="none" w:sz="0" w:space="0" w:color="auto"/>
            <w:left w:val="none" w:sz="0" w:space="0" w:color="auto"/>
            <w:bottom w:val="none" w:sz="0" w:space="0" w:color="auto"/>
            <w:right w:val="none" w:sz="0" w:space="0" w:color="auto"/>
          </w:divBdr>
        </w:div>
        <w:div w:id="676081296">
          <w:marLeft w:val="0"/>
          <w:marRight w:val="0"/>
          <w:marTop w:val="0"/>
          <w:marBottom w:val="0"/>
          <w:divBdr>
            <w:top w:val="none" w:sz="0" w:space="0" w:color="auto"/>
            <w:left w:val="none" w:sz="0" w:space="0" w:color="auto"/>
            <w:bottom w:val="none" w:sz="0" w:space="0" w:color="auto"/>
            <w:right w:val="none" w:sz="0" w:space="0" w:color="auto"/>
          </w:divBdr>
        </w:div>
        <w:div w:id="1182233522">
          <w:marLeft w:val="0"/>
          <w:marRight w:val="0"/>
          <w:marTop w:val="0"/>
          <w:marBottom w:val="0"/>
          <w:divBdr>
            <w:top w:val="none" w:sz="0" w:space="0" w:color="auto"/>
            <w:left w:val="none" w:sz="0" w:space="0" w:color="auto"/>
            <w:bottom w:val="none" w:sz="0" w:space="0" w:color="auto"/>
            <w:right w:val="none" w:sz="0" w:space="0" w:color="auto"/>
          </w:divBdr>
        </w:div>
        <w:div w:id="1923904512">
          <w:marLeft w:val="0"/>
          <w:marRight w:val="0"/>
          <w:marTop w:val="0"/>
          <w:marBottom w:val="0"/>
          <w:divBdr>
            <w:top w:val="none" w:sz="0" w:space="0" w:color="auto"/>
            <w:left w:val="none" w:sz="0" w:space="0" w:color="auto"/>
            <w:bottom w:val="none" w:sz="0" w:space="0" w:color="auto"/>
            <w:right w:val="none" w:sz="0" w:space="0" w:color="auto"/>
          </w:divBdr>
        </w:div>
      </w:divsChild>
    </w:div>
    <w:div w:id="1220360770">
      <w:bodyDiv w:val="1"/>
      <w:marLeft w:val="0"/>
      <w:marRight w:val="0"/>
      <w:marTop w:val="0"/>
      <w:marBottom w:val="0"/>
      <w:divBdr>
        <w:top w:val="none" w:sz="0" w:space="0" w:color="auto"/>
        <w:left w:val="none" w:sz="0" w:space="0" w:color="auto"/>
        <w:bottom w:val="none" w:sz="0" w:space="0" w:color="auto"/>
        <w:right w:val="none" w:sz="0" w:space="0" w:color="auto"/>
      </w:divBdr>
      <w:divsChild>
        <w:div w:id="1581139119">
          <w:marLeft w:val="0"/>
          <w:marRight w:val="0"/>
          <w:marTop w:val="0"/>
          <w:marBottom w:val="0"/>
          <w:divBdr>
            <w:top w:val="none" w:sz="0" w:space="0" w:color="auto"/>
            <w:left w:val="none" w:sz="0" w:space="0" w:color="auto"/>
            <w:bottom w:val="none" w:sz="0" w:space="0" w:color="auto"/>
            <w:right w:val="none" w:sz="0" w:space="0" w:color="auto"/>
          </w:divBdr>
        </w:div>
        <w:div w:id="1595549901">
          <w:marLeft w:val="0"/>
          <w:marRight w:val="0"/>
          <w:marTop w:val="0"/>
          <w:marBottom w:val="0"/>
          <w:divBdr>
            <w:top w:val="none" w:sz="0" w:space="0" w:color="auto"/>
            <w:left w:val="none" w:sz="0" w:space="0" w:color="auto"/>
            <w:bottom w:val="none" w:sz="0" w:space="0" w:color="auto"/>
            <w:right w:val="none" w:sz="0" w:space="0" w:color="auto"/>
          </w:divBdr>
          <w:divsChild>
            <w:div w:id="98453042">
              <w:marLeft w:val="0"/>
              <w:marRight w:val="0"/>
              <w:marTop w:val="0"/>
              <w:marBottom w:val="0"/>
              <w:divBdr>
                <w:top w:val="none" w:sz="0" w:space="0" w:color="auto"/>
                <w:left w:val="none" w:sz="0" w:space="0" w:color="auto"/>
                <w:bottom w:val="none" w:sz="0" w:space="0" w:color="auto"/>
                <w:right w:val="none" w:sz="0" w:space="0" w:color="auto"/>
              </w:divBdr>
            </w:div>
            <w:div w:id="250697502">
              <w:marLeft w:val="0"/>
              <w:marRight w:val="0"/>
              <w:marTop w:val="0"/>
              <w:marBottom w:val="0"/>
              <w:divBdr>
                <w:top w:val="none" w:sz="0" w:space="0" w:color="auto"/>
                <w:left w:val="none" w:sz="0" w:space="0" w:color="auto"/>
                <w:bottom w:val="none" w:sz="0" w:space="0" w:color="auto"/>
                <w:right w:val="none" w:sz="0" w:space="0" w:color="auto"/>
              </w:divBdr>
            </w:div>
            <w:div w:id="1081607844">
              <w:marLeft w:val="0"/>
              <w:marRight w:val="0"/>
              <w:marTop w:val="0"/>
              <w:marBottom w:val="0"/>
              <w:divBdr>
                <w:top w:val="none" w:sz="0" w:space="0" w:color="auto"/>
                <w:left w:val="none" w:sz="0" w:space="0" w:color="auto"/>
                <w:bottom w:val="none" w:sz="0" w:space="0" w:color="auto"/>
                <w:right w:val="none" w:sz="0" w:space="0" w:color="auto"/>
              </w:divBdr>
            </w:div>
            <w:div w:id="14863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054">
      <w:bodyDiv w:val="1"/>
      <w:marLeft w:val="0"/>
      <w:marRight w:val="0"/>
      <w:marTop w:val="0"/>
      <w:marBottom w:val="0"/>
      <w:divBdr>
        <w:top w:val="none" w:sz="0" w:space="0" w:color="auto"/>
        <w:left w:val="none" w:sz="0" w:space="0" w:color="auto"/>
        <w:bottom w:val="none" w:sz="0" w:space="0" w:color="auto"/>
        <w:right w:val="none" w:sz="0" w:space="0" w:color="auto"/>
      </w:divBdr>
      <w:divsChild>
        <w:div w:id="229000425">
          <w:marLeft w:val="0"/>
          <w:marRight w:val="0"/>
          <w:marTop w:val="0"/>
          <w:marBottom w:val="0"/>
          <w:divBdr>
            <w:top w:val="none" w:sz="0" w:space="0" w:color="auto"/>
            <w:left w:val="none" w:sz="0" w:space="0" w:color="auto"/>
            <w:bottom w:val="none" w:sz="0" w:space="0" w:color="auto"/>
            <w:right w:val="none" w:sz="0" w:space="0" w:color="auto"/>
          </w:divBdr>
          <w:divsChild>
            <w:div w:id="1290934524">
              <w:marLeft w:val="0"/>
              <w:marRight w:val="0"/>
              <w:marTop w:val="0"/>
              <w:marBottom w:val="0"/>
              <w:divBdr>
                <w:top w:val="none" w:sz="0" w:space="0" w:color="auto"/>
                <w:left w:val="none" w:sz="0" w:space="0" w:color="auto"/>
                <w:bottom w:val="none" w:sz="0" w:space="0" w:color="auto"/>
                <w:right w:val="none" w:sz="0" w:space="0" w:color="auto"/>
              </w:divBdr>
            </w:div>
            <w:div w:id="1531138766">
              <w:marLeft w:val="0"/>
              <w:marRight w:val="0"/>
              <w:marTop w:val="0"/>
              <w:marBottom w:val="0"/>
              <w:divBdr>
                <w:top w:val="none" w:sz="0" w:space="0" w:color="auto"/>
                <w:left w:val="none" w:sz="0" w:space="0" w:color="auto"/>
                <w:bottom w:val="none" w:sz="0" w:space="0" w:color="auto"/>
                <w:right w:val="none" w:sz="0" w:space="0" w:color="auto"/>
              </w:divBdr>
            </w:div>
            <w:div w:id="628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7864">
      <w:bodyDiv w:val="1"/>
      <w:marLeft w:val="0"/>
      <w:marRight w:val="0"/>
      <w:marTop w:val="0"/>
      <w:marBottom w:val="0"/>
      <w:divBdr>
        <w:top w:val="none" w:sz="0" w:space="0" w:color="auto"/>
        <w:left w:val="none" w:sz="0" w:space="0" w:color="auto"/>
        <w:bottom w:val="none" w:sz="0" w:space="0" w:color="auto"/>
        <w:right w:val="none" w:sz="0" w:space="0" w:color="auto"/>
      </w:divBdr>
      <w:divsChild>
        <w:div w:id="821505937">
          <w:marLeft w:val="0"/>
          <w:marRight w:val="0"/>
          <w:marTop w:val="0"/>
          <w:marBottom w:val="0"/>
          <w:divBdr>
            <w:top w:val="none" w:sz="0" w:space="0" w:color="auto"/>
            <w:left w:val="none" w:sz="0" w:space="0" w:color="auto"/>
            <w:bottom w:val="none" w:sz="0" w:space="0" w:color="auto"/>
            <w:right w:val="none" w:sz="0" w:space="0" w:color="auto"/>
          </w:divBdr>
          <w:divsChild>
            <w:div w:id="1331448314">
              <w:marLeft w:val="0"/>
              <w:marRight w:val="0"/>
              <w:marTop w:val="0"/>
              <w:marBottom w:val="0"/>
              <w:divBdr>
                <w:top w:val="none" w:sz="0" w:space="0" w:color="auto"/>
                <w:left w:val="none" w:sz="0" w:space="0" w:color="auto"/>
                <w:bottom w:val="none" w:sz="0" w:space="0" w:color="auto"/>
                <w:right w:val="none" w:sz="0" w:space="0" w:color="auto"/>
              </w:divBdr>
            </w:div>
            <w:div w:id="1462193054">
              <w:marLeft w:val="0"/>
              <w:marRight w:val="0"/>
              <w:marTop w:val="0"/>
              <w:marBottom w:val="0"/>
              <w:divBdr>
                <w:top w:val="none" w:sz="0" w:space="0" w:color="auto"/>
                <w:left w:val="none" w:sz="0" w:space="0" w:color="auto"/>
                <w:bottom w:val="none" w:sz="0" w:space="0" w:color="auto"/>
                <w:right w:val="none" w:sz="0" w:space="0" w:color="auto"/>
              </w:divBdr>
            </w:div>
            <w:div w:id="164133606">
              <w:marLeft w:val="0"/>
              <w:marRight w:val="0"/>
              <w:marTop w:val="0"/>
              <w:marBottom w:val="0"/>
              <w:divBdr>
                <w:top w:val="none" w:sz="0" w:space="0" w:color="auto"/>
                <w:left w:val="none" w:sz="0" w:space="0" w:color="auto"/>
                <w:bottom w:val="none" w:sz="0" w:space="0" w:color="auto"/>
                <w:right w:val="none" w:sz="0" w:space="0" w:color="auto"/>
              </w:divBdr>
            </w:div>
            <w:div w:id="950626258">
              <w:marLeft w:val="0"/>
              <w:marRight w:val="0"/>
              <w:marTop w:val="0"/>
              <w:marBottom w:val="0"/>
              <w:divBdr>
                <w:top w:val="none" w:sz="0" w:space="0" w:color="auto"/>
                <w:left w:val="none" w:sz="0" w:space="0" w:color="auto"/>
                <w:bottom w:val="none" w:sz="0" w:space="0" w:color="auto"/>
                <w:right w:val="none" w:sz="0" w:space="0" w:color="auto"/>
              </w:divBdr>
            </w:div>
            <w:div w:id="17049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990">
      <w:bodyDiv w:val="1"/>
      <w:marLeft w:val="0"/>
      <w:marRight w:val="0"/>
      <w:marTop w:val="0"/>
      <w:marBottom w:val="0"/>
      <w:divBdr>
        <w:top w:val="none" w:sz="0" w:space="0" w:color="auto"/>
        <w:left w:val="none" w:sz="0" w:space="0" w:color="auto"/>
        <w:bottom w:val="none" w:sz="0" w:space="0" w:color="auto"/>
        <w:right w:val="none" w:sz="0" w:space="0" w:color="auto"/>
      </w:divBdr>
      <w:divsChild>
        <w:div w:id="1700744405">
          <w:marLeft w:val="0"/>
          <w:marRight w:val="0"/>
          <w:marTop w:val="0"/>
          <w:marBottom w:val="0"/>
          <w:divBdr>
            <w:top w:val="none" w:sz="0" w:space="0" w:color="auto"/>
            <w:left w:val="none" w:sz="0" w:space="0" w:color="auto"/>
            <w:bottom w:val="none" w:sz="0" w:space="0" w:color="auto"/>
            <w:right w:val="none" w:sz="0" w:space="0" w:color="auto"/>
          </w:divBdr>
        </w:div>
        <w:div w:id="1626348668">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427775787">
              <w:marLeft w:val="0"/>
              <w:marRight w:val="0"/>
              <w:marTop w:val="0"/>
              <w:marBottom w:val="0"/>
              <w:divBdr>
                <w:top w:val="none" w:sz="0" w:space="0" w:color="auto"/>
                <w:left w:val="none" w:sz="0" w:space="0" w:color="auto"/>
                <w:bottom w:val="none" w:sz="0" w:space="0" w:color="auto"/>
                <w:right w:val="none" w:sz="0" w:space="0" w:color="auto"/>
              </w:divBdr>
            </w:div>
            <w:div w:id="15636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3875">
      <w:bodyDiv w:val="1"/>
      <w:marLeft w:val="0"/>
      <w:marRight w:val="0"/>
      <w:marTop w:val="0"/>
      <w:marBottom w:val="0"/>
      <w:divBdr>
        <w:top w:val="none" w:sz="0" w:space="0" w:color="auto"/>
        <w:left w:val="none" w:sz="0" w:space="0" w:color="auto"/>
        <w:bottom w:val="none" w:sz="0" w:space="0" w:color="auto"/>
        <w:right w:val="none" w:sz="0" w:space="0" w:color="auto"/>
      </w:divBdr>
      <w:divsChild>
        <w:div w:id="1942568753">
          <w:marLeft w:val="0"/>
          <w:marRight w:val="0"/>
          <w:marTop w:val="0"/>
          <w:marBottom w:val="0"/>
          <w:divBdr>
            <w:top w:val="none" w:sz="0" w:space="0" w:color="auto"/>
            <w:left w:val="none" w:sz="0" w:space="0" w:color="auto"/>
            <w:bottom w:val="none" w:sz="0" w:space="0" w:color="auto"/>
            <w:right w:val="none" w:sz="0" w:space="0" w:color="auto"/>
          </w:divBdr>
        </w:div>
        <w:div w:id="962269943">
          <w:marLeft w:val="0"/>
          <w:marRight w:val="0"/>
          <w:marTop w:val="0"/>
          <w:marBottom w:val="0"/>
          <w:divBdr>
            <w:top w:val="none" w:sz="0" w:space="0" w:color="auto"/>
            <w:left w:val="none" w:sz="0" w:space="0" w:color="auto"/>
            <w:bottom w:val="none" w:sz="0" w:space="0" w:color="auto"/>
            <w:right w:val="none" w:sz="0" w:space="0" w:color="auto"/>
          </w:divBdr>
        </w:div>
        <w:div w:id="1180969676">
          <w:marLeft w:val="0"/>
          <w:marRight w:val="0"/>
          <w:marTop w:val="0"/>
          <w:marBottom w:val="0"/>
          <w:divBdr>
            <w:top w:val="none" w:sz="0" w:space="0" w:color="auto"/>
            <w:left w:val="none" w:sz="0" w:space="0" w:color="auto"/>
            <w:bottom w:val="none" w:sz="0" w:space="0" w:color="auto"/>
            <w:right w:val="none" w:sz="0" w:space="0" w:color="auto"/>
          </w:divBdr>
        </w:div>
      </w:divsChild>
    </w:div>
    <w:div w:id="1668047043">
      <w:bodyDiv w:val="1"/>
      <w:marLeft w:val="0"/>
      <w:marRight w:val="0"/>
      <w:marTop w:val="0"/>
      <w:marBottom w:val="0"/>
      <w:divBdr>
        <w:top w:val="none" w:sz="0" w:space="0" w:color="auto"/>
        <w:left w:val="none" w:sz="0" w:space="0" w:color="auto"/>
        <w:bottom w:val="none" w:sz="0" w:space="0" w:color="auto"/>
        <w:right w:val="none" w:sz="0" w:space="0" w:color="auto"/>
      </w:divBdr>
      <w:divsChild>
        <w:div w:id="1470201270">
          <w:marLeft w:val="0"/>
          <w:marRight w:val="0"/>
          <w:marTop w:val="0"/>
          <w:marBottom w:val="0"/>
          <w:divBdr>
            <w:top w:val="none" w:sz="0" w:space="0" w:color="auto"/>
            <w:left w:val="none" w:sz="0" w:space="0" w:color="auto"/>
            <w:bottom w:val="none" w:sz="0" w:space="0" w:color="auto"/>
            <w:right w:val="none" w:sz="0" w:space="0" w:color="auto"/>
          </w:divBdr>
          <w:divsChild>
            <w:div w:id="1448043867">
              <w:marLeft w:val="0"/>
              <w:marRight w:val="0"/>
              <w:marTop w:val="0"/>
              <w:marBottom w:val="0"/>
              <w:divBdr>
                <w:top w:val="none" w:sz="0" w:space="0" w:color="auto"/>
                <w:left w:val="none" w:sz="0" w:space="0" w:color="auto"/>
                <w:bottom w:val="none" w:sz="0" w:space="0" w:color="auto"/>
                <w:right w:val="none" w:sz="0" w:space="0" w:color="auto"/>
              </w:divBdr>
            </w:div>
            <w:div w:id="5820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5080">
      <w:bodyDiv w:val="1"/>
      <w:marLeft w:val="0"/>
      <w:marRight w:val="0"/>
      <w:marTop w:val="0"/>
      <w:marBottom w:val="0"/>
      <w:divBdr>
        <w:top w:val="none" w:sz="0" w:space="0" w:color="auto"/>
        <w:left w:val="none" w:sz="0" w:space="0" w:color="auto"/>
        <w:bottom w:val="none" w:sz="0" w:space="0" w:color="auto"/>
        <w:right w:val="none" w:sz="0" w:space="0" w:color="auto"/>
      </w:divBdr>
      <w:divsChild>
        <w:div w:id="373118658">
          <w:marLeft w:val="0"/>
          <w:marRight w:val="0"/>
          <w:marTop w:val="0"/>
          <w:marBottom w:val="0"/>
          <w:divBdr>
            <w:top w:val="none" w:sz="0" w:space="0" w:color="auto"/>
            <w:left w:val="none" w:sz="0" w:space="0" w:color="auto"/>
            <w:bottom w:val="none" w:sz="0" w:space="0" w:color="auto"/>
            <w:right w:val="none" w:sz="0" w:space="0" w:color="auto"/>
          </w:divBdr>
        </w:div>
        <w:div w:id="2106802283">
          <w:marLeft w:val="0"/>
          <w:marRight w:val="0"/>
          <w:marTop w:val="0"/>
          <w:marBottom w:val="0"/>
          <w:divBdr>
            <w:top w:val="none" w:sz="0" w:space="0" w:color="auto"/>
            <w:left w:val="none" w:sz="0" w:space="0" w:color="auto"/>
            <w:bottom w:val="none" w:sz="0" w:space="0" w:color="auto"/>
            <w:right w:val="none" w:sz="0" w:space="0" w:color="auto"/>
          </w:divBdr>
        </w:div>
      </w:divsChild>
    </w:div>
    <w:div w:id="2084713587">
      <w:bodyDiv w:val="1"/>
      <w:marLeft w:val="0"/>
      <w:marRight w:val="0"/>
      <w:marTop w:val="0"/>
      <w:marBottom w:val="0"/>
      <w:divBdr>
        <w:top w:val="none" w:sz="0" w:space="0" w:color="auto"/>
        <w:left w:val="none" w:sz="0" w:space="0" w:color="auto"/>
        <w:bottom w:val="none" w:sz="0" w:space="0" w:color="auto"/>
        <w:right w:val="none" w:sz="0" w:space="0" w:color="auto"/>
      </w:divBdr>
      <w:divsChild>
        <w:div w:id="299194369">
          <w:marLeft w:val="0"/>
          <w:marRight w:val="0"/>
          <w:marTop w:val="0"/>
          <w:marBottom w:val="0"/>
          <w:divBdr>
            <w:top w:val="none" w:sz="0" w:space="0" w:color="auto"/>
            <w:left w:val="none" w:sz="0" w:space="0" w:color="auto"/>
            <w:bottom w:val="none" w:sz="0" w:space="0" w:color="auto"/>
            <w:right w:val="none" w:sz="0" w:space="0" w:color="auto"/>
          </w:divBdr>
        </w:div>
        <w:div w:id="1238437892">
          <w:marLeft w:val="0"/>
          <w:marRight w:val="0"/>
          <w:marTop w:val="0"/>
          <w:marBottom w:val="0"/>
          <w:divBdr>
            <w:top w:val="none" w:sz="0" w:space="0" w:color="auto"/>
            <w:left w:val="none" w:sz="0" w:space="0" w:color="auto"/>
            <w:bottom w:val="none" w:sz="0" w:space="0" w:color="auto"/>
            <w:right w:val="none" w:sz="0" w:space="0" w:color="auto"/>
          </w:divBdr>
          <w:divsChild>
            <w:div w:id="880438379">
              <w:marLeft w:val="0"/>
              <w:marRight w:val="0"/>
              <w:marTop w:val="0"/>
              <w:marBottom w:val="0"/>
              <w:divBdr>
                <w:top w:val="none" w:sz="0" w:space="0" w:color="auto"/>
                <w:left w:val="none" w:sz="0" w:space="0" w:color="auto"/>
                <w:bottom w:val="none" w:sz="0" w:space="0" w:color="auto"/>
                <w:right w:val="none" w:sz="0" w:space="0" w:color="auto"/>
              </w:divBdr>
            </w:div>
            <w:div w:id="2040012936">
              <w:marLeft w:val="0"/>
              <w:marRight w:val="0"/>
              <w:marTop w:val="0"/>
              <w:marBottom w:val="0"/>
              <w:divBdr>
                <w:top w:val="none" w:sz="0" w:space="0" w:color="auto"/>
                <w:left w:val="none" w:sz="0" w:space="0" w:color="auto"/>
                <w:bottom w:val="none" w:sz="0" w:space="0" w:color="auto"/>
                <w:right w:val="none" w:sz="0" w:space="0" w:color="auto"/>
              </w:divBdr>
            </w:div>
            <w:div w:id="314144515">
              <w:marLeft w:val="0"/>
              <w:marRight w:val="0"/>
              <w:marTop w:val="0"/>
              <w:marBottom w:val="0"/>
              <w:divBdr>
                <w:top w:val="none" w:sz="0" w:space="0" w:color="auto"/>
                <w:left w:val="none" w:sz="0" w:space="0" w:color="auto"/>
                <w:bottom w:val="none" w:sz="0" w:space="0" w:color="auto"/>
                <w:right w:val="none" w:sz="0" w:space="0" w:color="auto"/>
              </w:divBdr>
            </w:div>
            <w:div w:id="1458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6344">
      <w:bodyDiv w:val="1"/>
      <w:marLeft w:val="0"/>
      <w:marRight w:val="0"/>
      <w:marTop w:val="0"/>
      <w:marBottom w:val="0"/>
      <w:divBdr>
        <w:top w:val="none" w:sz="0" w:space="0" w:color="auto"/>
        <w:left w:val="none" w:sz="0" w:space="0" w:color="auto"/>
        <w:bottom w:val="none" w:sz="0" w:space="0" w:color="auto"/>
        <w:right w:val="none" w:sz="0" w:space="0" w:color="auto"/>
      </w:divBdr>
      <w:divsChild>
        <w:div w:id="2031645504">
          <w:marLeft w:val="0"/>
          <w:marRight w:val="0"/>
          <w:marTop w:val="0"/>
          <w:marBottom w:val="0"/>
          <w:divBdr>
            <w:top w:val="none" w:sz="0" w:space="0" w:color="auto"/>
            <w:left w:val="none" w:sz="0" w:space="0" w:color="auto"/>
            <w:bottom w:val="none" w:sz="0" w:space="0" w:color="auto"/>
            <w:right w:val="none" w:sz="0" w:space="0" w:color="auto"/>
          </w:divBdr>
          <w:divsChild>
            <w:div w:id="2115322302">
              <w:marLeft w:val="0"/>
              <w:marRight w:val="0"/>
              <w:marTop w:val="0"/>
              <w:marBottom w:val="0"/>
              <w:divBdr>
                <w:top w:val="none" w:sz="0" w:space="0" w:color="auto"/>
                <w:left w:val="none" w:sz="0" w:space="0" w:color="auto"/>
                <w:bottom w:val="none" w:sz="0" w:space="0" w:color="auto"/>
                <w:right w:val="none" w:sz="0" w:space="0" w:color="auto"/>
              </w:divBdr>
            </w:div>
            <w:div w:id="1216965903">
              <w:marLeft w:val="0"/>
              <w:marRight w:val="0"/>
              <w:marTop w:val="0"/>
              <w:marBottom w:val="0"/>
              <w:divBdr>
                <w:top w:val="none" w:sz="0" w:space="0" w:color="auto"/>
                <w:left w:val="none" w:sz="0" w:space="0" w:color="auto"/>
                <w:bottom w:val="none" w:sz="0" w:space="0" w:color="auto"/>
                <w:right w:val="none" w:sz="0" w:space="0" w:color="auto"/>
              </w:divBdr>
            </w:div>
            <w:div w:id="9262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1.xml"/><Relationship Id="rId159" Type="http://schemas.openxmlformats.org/officeDocument/2006/relationships/control" Target="activeX/activeX146.xml"/><Relationship Id="rId175" Type="http://schemas.openxmlformats.org/officeDocument/2006/relationships/control" Target="activeX/activeX162.xml"/><Relationship Id="rId170" Type="http://schemas.openxmlformats.org/officeDocument/2006/relationships/control" Target="activeX/activeX157.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0.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4.xml"/><Relationship Id="rId48" Type="http://schemas.openxmlformats.org/officeDocument/2006/relationships/control" Target="activeX/activeX38.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71" Type="http://schemas.openxmlformats.org/officeDocument/2006/relationships/control" Target="activeX/activeX158.xml"/><Relationship Id="rId176" Type="http://schemas.openxmlformats.org/officeDocument/2006/relationships/control" Target="activeX/activeX163.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image" Target="media/image4.wmf"/><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image" Target="media/image8.wmf"/><Relationship Id="rId161" Type="http://schemas.openxmlformats.org/officeDocument/2006/relationships/control" Target="activeX/activeX148.xml"/><Relationship Id="rId166" Type="http://schemas.openxmlformats.org/officeDocument/2006/relationships/control" Target="activeX/activeX153.xml"/><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39.xml"/><Relationship Id="rId114" Type="http://schemas.openxmlformats.org/officeDocument/2006/relationships/control" Target="activeX/activeX102.xml"/><Relationship Id="rId119" Type="http://schemas.openxmlformats.org/officeDocument/2006/relationships/control" Target="activeX/activeX107.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5.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image" Target="media/image7.wmf"/><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1.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169" Type="http://schemas.openxmlformats.org/officeDocument/2006/relationships/control" Target="activeX/activeX156.xml"/><Relationship Id="rId177" Type="http://schemas.openxmlformats.org/officeDocument/2006/relationships/control" Target="activeX/activeX164.xml"/><Relationship Id="rId4" Type="http://schemas.openxmlformats.org/officeDocument/2006/relationships/webSettings" Target="webSettings.xml"/><Relationship Id="rId9" Type="http://schemas.openxmlformats.org/officeDocument/2006/relationships/control" Target="activeX/activeX3.xml"/><Relationship Id="rId172" Type="http://schemas.openxmlformats.org/officeDocument/2006/relationships/control" Target="activeX/activeX15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1.xml"/><Relationship Id="rId109" Type="http://schemas.openxmlformats.org/officeDocument/2006/relationships/control" Target="activeX/activeX97.xml"/><Relationship Id="rId34" Type="http://schemas.openxmlformats.org/officeDocument/2006/relationships/control" Target="activeX/activeX28.xml"/><Relationship Id="rId50" Type="http://schemas.openxmlformats.org/officeDocument/2006/relationships/control" Target="activeX/activeX40.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3.xml"/><Relationship Id="rId167" Type="http://schemas.openxmlformats.org/officeDocument/2006/relationships/control" Target="activeX/activeX154.xml"/><Relationship Id="rId7" Type="http://schemas.openxmlformats.org/officeDocument/2006/relationships/control" Target="activeX/activeX1.xml"/><Relationship Id="rId71" Type="http://schemas.openxmlformats.org/officeDocument/2006/relationships/control" Target="activeX/activeX60.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5.wmf"/><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4.xml"/><Relationship Id="rId178" Type="http://schemas.openxmlformats.org/officeDocument/2006/relationships/fontTable" Target="fontTable.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73" Type="http://schemas.openxmlformats.org/officeDocument/2006/relationships/control" Target="activeX/activeX160.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168" Type="http://schemas.openxmlformats.org/officeDocument/2006/relationships/control" Target="activeX/activeX155.xml"/><Relationship Id="rId8" Type="http://schemas.openxmlformats.org/officeDocument/2006/relationships/control" Target="activeX/activeX2.xml"/><Relationship Id="rId51" Type="http://schemas.openxmlformats.org/officeDocument/2006/relationships/image" Target="media/image6.wmf"/><Relationship Id="rId72" Type="http://schemas.openxmlformats.org/officeDocument/2006/relationships/control" Target="activeX/activeX61.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hyperlink" Target="http://www.supplychaininitiative.eu/elearning" TargetMode="Externa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0.xml"/><Relationship Id="rId174" Type="http://schemas.openxmlformats.org/officeDocument/2006/relationships/control" Target="activeX/activeX161.xml"/><Relationship Id="rId179" Type="http://schemas.openxmlformats.org/officeDocument/2006/relationships/theme" Target="theme/theme1.xml"/><Relationship Id="rId15" Type="http://schemas.openxmlformats.org/officeDocument/2006/relationships/control" Target="activeX/activeX9.xml"/><Relationship Id="rId36" Type="http://schemas.openxmlformats.org/officeDocument/2006/relationships/image" Target="media/image3.wmf"/><Relationship Id="rId57" Type="http://schemas.openxmlformats.org/officeDocument/2006/relationships/control" Target="activeX/activeX46.xml"/><Relationship Id="rId106" Type="http://schemas.openxmlformats.org/officeDocument/2006/relationships/control" Target="activeX/activeX94.xml"/><Relationship Id="rId127" Type="http://schemas.openxmlformats.org/officeDocument/2006/relationships/control" Target="activeX/activeX1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3843</Words>
  <Characters>21909</Characters>
  <Application>Microsoft Office Word</Application>
  <DocSecurity>0</DocSecurity>
  <Lines>182</Lines>
  <Paragraphs>51</Paragraphs>
  <ScaleCrop>false</ScaleCrop>
  <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2015-08-17T09:31:00Z</dcterms:created>
  <dcterms:modified xsi:type="dcterms:W3CDTF">2015-08-17T09:39:00Z</dcterms:modified>
</cp:coreProperties>
</file>