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A2" w:rsidRDefault="00E93DA2" w:rsidP="00E93DA2">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7C88FDD6" wp14:editId="2E7F074F">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E93DA2" w:rsidRDefault="00E93DA2" w:rsidP="00E93DA2">
      <w:pPr>
        <w:spacing w:after="0" w:line="240" w:lineRule="auto"/>
        <w:ind w:left="720"/>
        <w:jc w:val="center"/>
        <w:rPr>
          <w:rFonts w:ascii="Times New Roman" w:eastAsia="Times New Roman" w:hAnsi="Times New Roman" w:cs="Times New Roman"/>
          <w:bCs/>
          <w:sz w:val="24"/>
          <w:szCs w:val="24"/>
          <w:lang w:val="en-US" w:eastAsia="fr-FR"/>
        </w:rPr>
      </w:pPr>
    </w:p>
    <w:p w:rsidR="00E93DA2" w:rsidRPr="00605843" w:rsidRDefault="00E93DA2" w:rsidP="00E93DA2">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E93DA2" w:rsidRPr="00605843" w:rsidRDefault="00E93DA2" w:rsidP="00E93DA2">
      <w:pPr>
        <w:spacing w:after="0" w:line="240" w:lineRule="auto"/>
        <w:ind w:left="720"/>
        <w:rPr>
          <w:rFonts w:ascii="Times New Roman" w:eastAsia="Times New Roman" w:hAnsi="Times New Roman" w:cs="Times New Roman"/>
          <w:bCs/>
          <w:sz w:val="24"/>
          <w:szCs w:val="24"/>
          <w:lang w:val="en-US" w:eastAsia="fr-FR"/>
        </w:rPr>
      </w:pPr>
    </w:p>
    <w:p w:rsidR="00E93DA2" w:rsidRPr="0076577F" w:rsidRDefault="00E93DA2" w:rsidP="00E93DA2">
      <w:pPr>
        <w:rPr>
          <w:lang w:val="en-US"/>
        </w:rPr>
      </w:pPr>
    </w:p>
    <w:p w:rsidR="00E93DA2" w:rsidRDefault="00E93DA2" w:rsidP="00E93DA2">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E93DA2" w:rsidRDefault="00EA4700">
      <w:pPr>
        <w:rPr>
          <w:lang w:val="en-US"/>
        </w:rPr>
      </w:pPr>
      <w:r w:rsidRPr="00EA4700">
        <w:rPr>
          <w:rStyle w:val="fontquestsoft"/>
          <w:rFonts w:ascii="Verdana" w:hAnsi="Verdana"/>
          <w:b/>
          <w:bCs/>
          <w:color w:val="696969"/>
          <w:lang w:val="en-US"/>
        </w:rPr>
        <w:t>Šia apklausa siekiama nustatyti, ar jūsų įmonė laikosi tiekimo grandinės iniciatyvos įsipareigojimų. Laikotarpis: 2014 m. rugsėjis – 2015 m. rugpjūtis.</w:t>
      </w:r>
      <w:r w:rsidRPr="00EA4700">
        <w:rPr>
          <w:rFonts w:ascii="Verdana" w:hAnsi="Verdana"/>
          <w:b/>
          <w:bCs/>
          <w:color w:val="696969"/>
          <w:lang w:val="en-US"/>
        </w:rPr>
        <w:br/>
      </w:r>
      <w:r w:rsidRPr="00EA4700">
        <w:rPr>
          <w:rFonts w:ascii="Verdana" w:hAnsi="Verdana"/>
          <w:b/>
          <w:bCs/>
          <w:color w:val="696969"/>
          <w:lang w:val="en-US"/>
        </w:rPr>
        <w:br/>
      </w:r>
      <w:r w:rsidRPr="00EA4700">
        <w:rPr>
          <w:rStyle w:val="fontquestsoft"/>
          <w:rFonts w:ascii="Verdana" w:hAnsi="Verdana"/>
          <w:b/>
          <w:bCs/>
          <w:color w:val="696969"/>
          <w:lang w:val="en-US"/>
        </w:rPr>
        <w:t>Prašome šią anketą užpildyti iki 2015 m. spalio 16 d.</w:t>
      </w:r>
      <w:r w:rsidRPr="00EA4700">
        <w:rPr>
          <w:rFonts w:ascii="Verdana" w:hAnsi="Verdana"/>
          <w:b/>
          <w:bCs/>
          <w:color w:val="696969"/>
          <w:lang w:val="en-US"/>
        </w:rPr>
        <w:br/>
      </w:r>
      <w:r w:rsidRPr="00EA4700">
        <w:rPr>
          <w:rFonts w:ascii="Verdana" w:hAnsi="Verdana"/>
          <w:b/>
          <w:bCs/>
          <w:color w:val="696969"/>
          <w:lang w:val="en-US"/>
        </w:rPr>
        <w:br/>
      </w:r>
      <w:r w:rsidRPr="00EA4700">
        <w:rPr>
          <w:rStyle w:val="fontquestsoft"/>
          <w:rFonts w:ascii="Verdana" w:hAnsi="Verdana"/>
          <w:b/>
          <w:bCs/>
          <w:color w:val="696969"/>
          <w:lang w:val="en-US"/>
        </w:rPr>
        <w:t>Taikomi žiniatinkliu grįsti metodai užtikrina įmonių pateiktų atsakymų konfidencialumą. Prieigą prie pateiktos informacijos turės tik tyrimą atliekanti įmonė.</w:t>
      </w:r>
      <w:r w:rsidRPr="00EA4700">
        <w:rPr>
          <w:rFonts w:ascii="Verdana" w:hAnsi="Verdana"/>
          <w:b/>
          <w:bCs/>
          <w:color w:val="696969"/>
          <w:lang w:val="en-US"/>
        </w:rPr>
        <w:br/>
      </w:r>
      <w:r w:rsidRPr="00EA4700">
        <w:rPr>
          <w:rFonts w:ascii="Verdana" w:hAnsi="Verdana"/>
          <w:b/>
          <w:bCs/>
          <w:color w:val="696969"/>
          <w:lang w:val="en-US"/>
        </w:rPr>
        <w:br/>
      </w:r>
      <w:r w:rsidRPr="00EA4700">
        <w:rPr>
          <w:rStyle w:val="fontquestsoft"/>
          <w:rFonts w:ascii="Verdana" w:hAnsi="Verdana"/>
          <w:b/>
          <w:bCs/>
          <w:color w:val="696969"/>
          <w:lang w:val="en-US"/>
        </w:rPr>
        <w:t>Atlikus apklausą, dalyvavusioms šalims bus pateikta surinktų anoniminių duomenų Europos ataskaita.</w:t>
      </w:r>
      <w:r w:rsidRPr="00EA4700">
        <w:rPr>
          <w:rFonts w:ascii="Verdana" w:hAnsi="Verdana"/>
          <w:b/>
          <w:bCs/>
          <w:color w:val="696969"/>
          <w:lang w:val="en-US"/>
        </w:rPr>
        <w:br/>
      </w:r>
      <w:r w:rsidRPr="00EA4700">
        <w:rPr>
          <w:rFonts w:ascii="Verdana" w:hAnsi="Verdana"/>
          <w:b/>
          <w:bCs/>
          <w:color w:val="696969"/>
          <w:lang w:val="en-US"/>
        </w:rPr>
        <w:br/>
      </w:r>
      <w:r w:rsidRPr="00EA4700">
        <w:rPr>
          <w:rStyle w:val="fontquestsoft"/>
          <w:rFonts w:ascii="Verdana" w:hAnsi="Verdana"/>
          <w:b/>
          <w:bCs/>
          <w:color w:val="696969"/>
          <w:lang w:val="en-US"/>
        </w:rPr>
        <w:t>Remdamiesi jūsų pateikta registracijos informacija / praėjusių metų apklausos duomenimis, kai kuriuos laukelius jau užpildėme. Pildydami kitas anketos dalis šiuos užpildytus laukelius taip pat patikrinkite ir, jei reikia, pakeiskite.</w:t>
      </w:r>
      <w:r w:rsidRPr="00EA4700">
        <w:rPr>
          <w:rFonts w:ascii="Verdana" w:hAnsi="Verdana"/>
          <w:b/>
          <w:bCs/>
          <w:color w:val="696969"/>
          <w:lang w:val="en-US"/>
        </w:rPr>
        <w:br/>
      </w:r>
      <w:r w:rsidRPr="00EA4700">
        <w:rPr>
          <w:rFonts w:ascii="Verdana" w:hAnsi="Verdana"/>
          <w:b/>
          <w:bCs/>
          <w:color w:val="696969"/>
          <w:lang w:val="en-US"/>
        </w:rPr>
        <w:br/>
      </w:r>
      <w:r w:rsidRPr="00EA4700">
        <w:rPr>
          <w:rStyle w:val="fontquestsoft"/>
          <w:rFonts w:ascii="Verdana" w:hAnsi="Verdana"/>
          <w:b/>
          <w:bCs/>
          <w:color w:val="696969"/>
          <w:lang w:val="en-US"/>
        </w:rPr>
        <w:t>Siekiant paspartinti analizės procesą, klausimų formuluotės gali nežymiai skirtis nuo naudotų strategijoje.</w:t>
      </w:r>
      <w:r w:rsidRPr="00EA4700">
        <w:rPr>
          <w:rFonts w:ascii="Verdana" w:hAnsi="Verdana"/>
          <w:b/>
          <w:bCs/>
          <w:color w:val="696969"/>
          <w:lang w:val="en-US"/>
        </w:rPr>
        <w:br/>
      </w:r>
      <w:r w:rsidRPr="00EA4700">
        <w:rPr>
          <w:rFonts w:ascii="Verdana" w:hAnsi="Verdana"/>
          <w:b/>
          <w:bCs/>
          <w:color w:val="696969"/>
          <w:lang w:val="en-US"/>
        </w:rPr>
        <w:br/>
      </w:r>
      <w:r w:rsidRPr="00EA4700">
        <w:rPr>
          <w:rStyle w:val="fontquestsoft"/>
          <w:rFonts w:ascii="Verdana" w:hAnsi="Verdana"/>
          <w:b/>
          <w:bCs/>
          <w:color w:val="696969"/>
          <w:lang w:val="en-US"/>
        </w:rPr>
        <w:t>Frazė „The Principles of Good Practice“ reiškia gerosios praktikos principus vertikaliuosiuose santykiuose, 2011 m. lapkričio 29 d. pritaikytus maisto produktų tiekimo grandinėje.</w:t>
      </w:r>
      <w:r w:rsidRPr="00EA4700">
        <w:rPr>
          <w:rFonts w:ascii="Verdana" w:hAnsi="Verdana"/>
          <w:b/>
          <w:bCs/>
          <w:color w:val="696969"/>
          <w:lang w:val="en-US"/>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Įmonės demografiniai duomenys</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lastRenderedPageBreak/>
        <w:pict>
          <v:rect id="_x0000_i1025" style="width:470.3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410"/>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Kurią šalį atstovaudami atsakinėjate į šios apklausos klausimus?</w:t>
            </w:r>
          </w:p>
        </w:tc>
      </w:tr>
      <w:tr w:rsidR="00EA4700" w:rsidRPr="00EA4700" w:rsidTr="00EA4700">
        <w:trPr>
          <w:tblCellSpacing w:w="0" w:type="dxa"/>
        </w:trPr>
        <w:tc>
          <w:tcPr>
            <w:tcW w:w="0" w:type="auto"/>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362"/>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Kiek darbuotoju 2014 m. dirbo jūsų šalyje veikiančioje įmonėje?</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362"/>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EA4700">
                    <w:rPr>
                      <w:rFonts w:ascii="Verdana" w:eastAsia="Times New Roman" w:hAnsi="Verdana" w:cs="Times New Roman"/>
                      <w:color w:val="000000"/>
                      <w:sz w:val="20"/>
                      <w:szCs w:val="20"/>
                      <w:lang w:val="it-IT"/>
                    </w:rPr>
                    <w:t>mažiau nei 250 darbuotojų arba 250 darbuotojų</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EA4700">
                    <w:rPr>
                      <w:rFonts w:ascii="Verdana" w:eastAsia="Times New Roman" w:hAnsi="Verdana" w:cs="Times New Roman"/>
                      <w:color w:val="000000"/>
                      <w:sz w:val="20"/>
                      <w:szCs w:val="20"/>
                      <w:lang w:val="en-US"/>
                    </w:rPr>
                    <w:t>daugiau nei 250 darbuotojų</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023"/>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Kokia 2014 m. buvo jūsų šalyje veikiančios įmonės apyvarta?</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23"/>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EA4700">
                    <w:rPr>
                      <w:rFonts w:ascii="Verdana" w:eastAsia="Times New Roman" w:hAnsi="Verdana" w:cs="Times New Roman"/>
                      <w:color w:val="000000"/>
                      <w:sz w:val="20"/>
                      <w:szCs w:val="20"/>
                      <w:lang w:val="en-US"/>
                    </w:rPr>
                    <w:t>mažiau nei 50 mln. eurų arba 50 mln. eurų</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EA4700">
                    <w:rPr>
                      <w:rFonts w:ascii="Verdana" w:eastAsia="Times New Roman" w:hAnsi="Verdana" w:cs="Times New Roman"/>
                      <w:color w:val="000000"/>
                      <w:sz w:val="20"/>
                      <w:szCs w:val="20"/>
                      <w:lang w:val="en-US"/>
                    </w:rPr>
                    <w:t>daugiau nei 50 mln. eurų</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937"/>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Koks 2014 m. buvo jūsų šalyje veikiančios įmonės balansas?</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37"/>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EA4700">
                    <w:rPr>
                      <w:rFonts w:ascii="Verdana" w:eastAsia="Times New Roman" w:hAnsi="Verdana" w:cs="Times New Roman"/>
                      <w:color w:val="000000"/>
                      <w:sz w:val="20"/>
                      <w:szCs w:val="20"/>
                      <w:lang w:val="en-US"/>
                    </w:rPr>
                    <w:t>mažiau nei 43 mln. eurų arba 43 mln. eurų</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EA4700">
                    <w:rPr>
                      <w:rFonts w:ascii="Verdana" w:eastAsia="Times New Roman" w:hAnsi="Verdana" w:cs="Times New Roman"/>
                      <w:color w:val="000000"/>
                      <w:sz w:val="20"/>
                      <w:szCs w:val="20"/>
                      <w:lang w:val="en-US"/>
                    </w:rPr>
                    <w:t>daugiau nei 43 mln. eurų</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Kurioje maisto tiekimo grandinės dalyje jūsų įmonė vykdo veiklą šioje šalyje?</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[pateiktas atsakymas paremtas jūsų pateikta registracijos informacija; jei reikia, pakeiskite]</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EA4700">
                    <w:rPr>
                      <w:rFonts w:ascii="Verdana" w:eastAsia="Times New Roman" w:hAnsi="Verdana" w:cs="Times New Roman"/>
                      <w:color w:val="000000"/>
                      <w:sz w:val="20"/>
                      <w:szCs w:val="20"/>
                      <w:lang w:val="en-US"/>
                    </w:rPr>
                    <w:t>Ūkininkavimas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EA4700">
                    <w:rPr>
                      <w:rFonts w:ascii="Verdana" w:eastAsia="Times New Roman" w:hAnsi="Verdana" w:cs="Times New Roman"/>
                      <w:color w:val="000000"/>
                      <w:sz w:val="20"/>
                      <w:szCs w:val="20"/>
                      <w:lang w:val="en-US"/>
                    </w:rPr>
                    <w:t>Didmeninė prekyba</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EA4700">
                    <w:rPr>
                      <w:rFonts w:ascii="Verdana" w:eastAsia="Times New Roman" w:hAnsi="Verdana" w:cs="Times New Roman"/>
                      <w:color w:val="000000"/>
                      <w:sz w:val="20"/>
                      <w:szCs w:val="20"/>
                      <w:lang w:val="en-US"/>
                    </w:rPr>
                    <w:t>Gamyba</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EA4700">
                    <w:rPr>
                      <w:rFonts w:ascii="Verdana" w:eastAsia="Times New Roman" w:hAnsi="Verdana" w:cs="Times New Roman"/>
                      <w:color w:val="000000"/>
                      <w:sz w:val="20"/>
                      <w:szCs w:val="20"/>
                      <w:lang w:val="en-US"/>
                    </w:rPr>
                    <w:t>Mažmeninė prekyba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Proceso įsipareigojimų laikymasis / Susijusių darbuotojų mokymai, siekiant užtikrinti gerosios praktikos principų laikymąsi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057" style="width:470.3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Ankstesnėje apklausoje nurodėte, kad vykdote savo darbuotojų mokymus. Ar šiais metais rengėte žinių atnaujinimo mokymus?</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70" type="#_x0000_t75" style="width:20.25pt;height:18pt" o:ole="">
                        <v:imagedata r:id="rId6" o:title=""/>
                      </v:shape>
                      <w:control r:id="rId17" w:name="DefaultOcxName7" w:shapeid="_x0000_i1070"/>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69" type="#_x0000_t75" style="width:20.25pt;height:18pt" o:ole="">
                        <v:imagedata r:id="rId6" o:title=""/>
                      </v:shape>
                      <w:control r:id="rId18" w:name="DefaultOcxName12" w:shapeid="_x0000_i1069"/>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695"/>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Ar planuojate rengti žinių atnaujinimo mokymus?</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95"/>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68" type="#_x0000_t75" style="width:20.25pt;height:18pt" o:ole="">
                        <v:imagedata r:id="rId6" o:title=""/>
                      </v:shape>
                      <w:control r:id="rId19" w:name="DefaultOcxName22" w:shapeid="_x0000_i1068"/>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67" type="#_x0000_t75" style="width:20.25pt;height:18pt" o:ole="">
                        <v:imagedata r:id="rId6" o:title=""/>
                      </v:shape>
                      <w:control r:id="rId20" w:name="DefaultOcxName32" w:shapeid="_x0000_i1067"/>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Ankstesnėje apklausoje nurodėte, kad pradėjote, tačiau nebaigėte susijusių darbuotojų mokymus. Ar šiais metais šiuos mokymus užbaigėte?</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85" type="#_x0000_t75" style="width:20.25pt;height:18pt" o:ole="">
                        <v:imagedata r:id="rId6" o:title=""/>
                      </v:shape>
                      <w:control r:id="rId21" w:name="DefaultOcxName8" w:shapeid="_x0000_i1085"/>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84" type="#_x0000_t75" style="width:20.25pt;height:18pt" o:ole="">
                        <v:imagedata r:id="rId6" o:title=""/>
                      </v:shape>
                      <w:control r:id="rId22" w:name="DefaultOcxName13" w:shapeid="_x0000_i1084"/>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3"/>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Kada planuojate užbaigti?</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513"/>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83" type="#_x0000_t75" style="width:20.25pt;height:18pt" o:ole="">
                        <v:imagedata r:id="rId6" o:title=""/>
                      </v:shape>
                      <w:control r:id="rId23" w:name="DefaultOcxName23" w:shapeid="_x0000_i1083"/>
                    </w:object>
                  </w:r>
                  <w:r w:rsidRPr="00EA4700">
                    <w:rPr>
                      <w:rFonts w:ascii="Verdana" w:eastAsia="Times New Roman" w:hAnsi="Verdana" w:cs="Times New Roman"/>
                      <w:color w:val="000000"/>
                      <w:sz w:val="20"/>
                      <w:szCs w:val="20"/>
                      <w:lang w:val="en-US"/>
                    </w:rPr>
                    <w:t>per mažiau nei 3 mėnesius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082" type="#_x0000_t75" style="width:20.25pt;height:18pt" o:ole="">
                        <v:imagedata r:id="rId6" o:title=""/>
                      </v:shape>
                      <w:control r:id="rId24" w:name="DefaultOcxName33" w:shapeid="_x0000_i1082"/>
                    </w:object>
                  </w:r>
                  <w:r w:rsidRPr="00EA4700">
                    <w:rPr>
                      <w:rFonts w:ascii="Verdana" w:eastAsia="Times New Roman" w:hAnsi="Verdana" w:cs="Times New Roman"/>
                      <w:color w:val="000000"/>
                      <w:sz w:val="20"/>
                      <w:szCs w:val="20"/>
                      <w:lang w:val="en-US"/>
                    </w:rPr>
                    <w:t>per 3–6 mėnesius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081" type="#_x0000_t75" style="width:20.25pt;height:18pt" o:ole="">
                        <v:imagedata r:id="rId6" o:title=""/>
                      </v:shape>
                      <w:control r:id="rId25" w:name="DefaultOcxName41" w:shapeid="_x0000_i1081"/>
                    </w:object>
                  </w:r>
                  <w:r w:rsidRPr="00EA4700">
                    <w:rPr>
                      <w:rFonts w:ascii="Verdana" w:eastAsia="Times New Roman" w:hAnsi="Verdana" w:cs="Times New Roman"/>
                      <w:color w:val="000000"/>
                      <w:sz w:val="20"/>
                      <w:szCs w:val="20"/>
                      <w:lang w:val="it-IT"/>
                    </w:rPr>
                    <w:t>ne anksčiau kaip po 6 mėnesių</w:t>
                  </w:r>
                </w:p>
              </w:tc>
            </w:tr>
          </w:tbl>
          <w:p w:rsidR="00EA4700" w:rsidRPr="00EA4700" w:rsidRDefault="00EA4700" w:rsidP="00EA4700">
            <w:pPr>
              <w:spacing w:after="0" w:line="240" w:lineRule="auto"/>
              <w:rPr>
                <w:rFonts w:ascii="Times New Roman" w:eastAsia="Times New Roman" w:hAnsi="Times New Roman" w:cs="Times New Roman"/>
                <w:sz w:val="24"/>
                <w:szCs w:val="24"/>
                <w:lang w:val="it-IT"/>
              </w:rPr>
            </w:pPr>
          </w:p>
        </w:tc>
      </w:tr>
    </w:tbl>
    <w:p w:rsidR="00EA4700" w:rsidRPr="00EA4700" w:rsidRDefault="00EA4700" w:rsidP="00EA4700">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it-IT"/>
              </w:rPr>
            </w:pPr>
            <w:r w:rsidRPr="00EA4700">
              <w:rPr>
                <w:rFonts w:ascii="Verdana" w:eastAsia="Times New Roman" w:hAnsi="Verdana" w:cs="Times New Roman"/>
                <w:b/>
                <w:bCs/>
                <w:color w:val="000000"/>
                <w:sz w:val="20"/>
                <w:szCs w:val="20"/>
                <w:lang w:val="it-IT"/>
              </w:rPr>
              <w:t>Ar buvo vykdomi susijusių darbuotojų mokymai, siekiant užtikrinti gerosios praktikos principų laikymąsi, kaip tą daryti nurodo strategija?</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15" type="#_x0000_t75" style="width:20.25pt;height:18pt" o:ole="">
                        <v:imagedata r:id="rId6" o:title=""/>
                      </v:shape>
                      <w:control r:id="rId26" w:name="DefaultOcxName10" w:shapeid="_x0000_i1115"/>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14" type="#_x0000_t75" style="width:20.25pt;height:18pt" o:ole="">
                        <v:imagedata r:id="rId6" o:title=""/>
                      </v:shape>
                      <w:control r:id="rId27" w:name="DefaultOcxName14" w:shapeid="_x0000_i1114"/>
                    </w:object>
                  </w:r>
                  <w:r w:rsidRPr="00EA4700">
                    <w:rPr>
                      <w:rFonts w:ascii="Verdana" w:eastAsia="Times New Roman" w:hAnsi="Verdana" w:cs="Times New Roman"/>
                      <w:color w:val="000000"/>
                      <w:sz w:val="20"/>
                      <w:szCs w:val="20"/>
                      <w:lang w:val="en-US"/>
                    </w:rPr>
                    <w:t>iš dalies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13" type="#_x0000_t75" style="width:20.25pt;height:18pt" o:ole="">
                        <v:imagedata r:id="rId6" o:title=""/>
                      </v:shape>
                      <w:control r:id="rId28" w:name="DefaultOcxName24" w:shapeid="_x0000_i1113"/>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Kodėl nevykdėte mokymų?</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12" type="#_x0000_t75" style="width:20.25pt;height:18pt" o:ole="">
                        <v:imagedata r:id="rId6" o:title=""/>
                      </v:shape>
                      <w:control r:id="rId29" w:name="DefaultOcxName34" w:shapeid="_x0000_i1112"/>
                    </w:object>
                  </w:r>
                  <w:r w:rsidRPr="00EA4700">
                    <w:rPr>
                      <w:rFonts w:ascii="Verdana" w:eastAsia="Times New Roman" w:hAnsi="Verdana" w:cs="Times New Roman"/>
                      <w:color w:val="000000"/>
                      <w:sz w:val="20"/>
                      <w:szCs w:val="20"/>
                      <w:lang w:val="en-US"/>
                    </w:rPr>
                    <w:t>Principai atitinka galiojančius reguliavimo reikalavimus, todėl mokymų rengti nereikėjo, nes mūsų darbuotojai jau turi reikiamų žinių.</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11" type="#_x0000_t75" style="width:20.25pt;height:18pt" o:ole="">
                        <v:imagedata r:id="rId6" o:title=""/>
                      </v:shape>
                      <w:control r:id="rId30" w:name="DefaultOcxName42" w:shapeid="_x0000_i1111"/>
                    </w:object>
                  </w:r>
                  <w:r w:rsidRPr="00EA4700">
                    <w:rPr>
                      <w:rFonts w:ascii="Verdana" w:eastAsia="Times New Roman" w:hAnsi="Verdana" w:cs="Times New Roman"/>
                      <w:color w:val="000000"/>
                      <w:sz w:val="20"/>
                      <w:szCs w:val="20"/>
                      <w:lang w:val="en-US"/>
                    </w:rPr>
                    <w:t>Principai jau yra pritaikyti mūsų įmonės vertybėse, kurias taikydami anksčiau mokėme savo darbuotojus.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10" type="#_x0000_t75" style="width:20.25pt;height:18pt" o:ole="">
                        <v:imagedata r:id="rId6" o:title=""/>
                      </v:shape>
                      <w:control r:id="rId31" w:name="DefaultOcxName51" w:shapeid="_x0000_i1110"/>
                    </w:object>
                  </w:r>
                  <w:r w:rsidRPr="00EA4700">
                    <w:rPr>
                      <w:rFonts w:ascii="Verdana" w:eastAsia="Times New Roman" w:hAnsi="Verdana" w:cs="Times New Roman"/>
                      <w:color w:val="000000"/>
                      <w:sz w:val="20"/>
                      <w:szCs w:val="20"/>
                      <w:lang w:val="en-US"/>
                    </w:rPr>
                    <w:t>Kol kas neparengėme mokymų plano.</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09" type="#_x0000_t75" style="width:20.25pt;height:18pt" o:ole="">
                        <v:imagedata r:id="rId6" o:title=""/>
                      </v:shape>
                      <w:control r:id="rId32" w:name="DefaultOcxName61" w:shapeid="_x0000_i1109"/>
                    </w:object>
                  </w:r>
                  <w:r w:rsidRPr="00EA4700">
                    <w:rPr>
                      <w:rFonts w:ascii="Verdana" w:eastAsia="Times New Roman" w:hAnsi="Verdana" w:cs="Times New Roman"/>
                      <w:color w:val="000000"/>
                      <w:sz w:val="20"/>
                      <w:szCs w:val="20"/>
                      <w:lang w:val="en-US"/>
                    </w:rPr>
                    <w:t>Kita.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094"/>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Kada ketinate pradėti mokymus?</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94"/>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08" type="#_x0000_t75" style="width:20.25pt;height:18pt" o:ole="">
                        <v:imagedata r:id="rId6" o:title=""/>
                      </v:shape>
                      <w:control r:id="rId33" w:name="DefaultOcxName71" w:shapeid="_x0000_i1108"/>
                    </w:object>
                  </w:r>
                  <w:r w:rsidRPr="00EA4700">
                    <w:rPr>
                      <w:rFonts w:ascii="Verdana" w:eastAsia="Times New Roman" w:hAnsi="Verdana" w:cs="Times New Roman"/>
                      <w:color w:val="000000"/>
                      <w:sz w:val="20"/>
                      <w:szCs w:val="20"/>
                      <w:lang w:val="en-US"/>
                    </w:rPr>
                    <w:t>per mažiau nei 3 mėnesius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07" type="#_x0000_t75" style="width:20.25pt;height:18pt" o:ole="">
                        <v:imagedata r:id="rId6" o:title=""/>
                      </v:shape>
                      <w:control r:id="rId34" w:name="DefaultOcxName81" w:shapeid="_x0000_i1107"/>
                    </w:object>
                  </w:r>
                  <w:r w:rsidRPr="00EA4700">
                    <w:rPr>
                      <w:rFonts w:ascii="Verdana" w:eastAsia="Times New Roman" w:hAnsi="Verdana" w:cs="Times New Roman"/>
                      <w:color w:val="000000"/>
                      <w:sz w:val="20"/>
                      <w:szCs w:val="20"/>
                      <w:lang w:val="en-US"/>
                    </w:rPr>
                    <w:t>per 3–6 mėnesius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106" type="#_x0000_t75" style="width:20.25pt;height:18pt" o:ole="">
                        <v:imagedata r:id="rId6" o:title=""/>
                      </v:shape>
                      <w:control r:id="rId35" w:name="DefaultOcxName9" w:shapeid="_x0000_i1106"/>
                    </w:object>
                  </w:r>
                  <w:r w:rsidRPr="00EA4700">
                    <w:rPr>
                      <w:rFonts w:ascii="Verdana" w:eastAsia="Times New Roman" w:hAnsi="Verdana" w:cs="Times New Roman"/>
                      <w:color w:val="000000"/>
                      <w:sz w:val="20"/>
                      <w:szCs w:val="20"/>
                      <w:lang w:val="it-IT"/>
                    </w:rPr>
                    <w:t>ne anksčiau kaip po 6 mėnesių</w:t>
                  </w:r>
                </w:p>
              </w:tc>
            </w:tr>
          </w:tbl>
          <w:p w:rsidR="00EA4700" w:rsidRPr="00EA4700" w:rsidRDefault="00EA4700" w:rsidP="00EA4700">
            <w:pPr>
              <w:spacing w:after="0" w:line="240" w:lineRule="auto"/>
              <w:rPr>
                <w:rFonts w:ascii="Times New Roman" w:eastAsia="Times New Roman" w:hAnsi="Times New Roman" w:cs="Times New Roman"/>
                <w:sz w:val="24"/>
                <w:szCs w:val="24"/>
                <w:lang w:val="it-IT"/>
              </w:rPr>
            </w:pPr>
          </w:p>
        </w:tc>
      </w:tr>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it-IT"/>
              </w:rPr>
              <w:lastRenderedPageBreak/>
              <w:t>Kiek jūsų darbuotojų dalyvavo mokymuose?</w:t>
            </w:r>
            <w:r w:rsidRPr="00EA4700">
              <w:rPr>
                <w:rFonts w:ascii="Verdana" w:eastAsia="Times New Roman" w:hAnsi="Verdana" w:cs="Times New Roman"/>
                <w:b/>
                <w:bCs/>
                <w:color w:val="000000"/>
                <w:sz w:val="20"/>
                <w:szCs w:val="20"/>
                <w:lang w:val="it-IT"/>
              </w:rPr>
              <w:br/>
            </w:r>
            <w:r w:rsidRPr="00EA4700">
              <w:rPr>
                <w:rFonts w:ascii="Verdana" w:eastAsia="Times New Roman" w:hAnsi="Verdana" w:cs="Times New Roman"/>
                <w:b/>
                <w:bCs/>
                <w:color w:val="000000"/>
                <w:sz w:val="20"/>
                <w:szCs w:val="20"/>
                <w:lang w:val="it-IT"/>
              </w:rPr>
              <w:br/>
            </w:r>
            <w:r w:rsidRPr="00EA4700">
              <w:rPr>
                <w:rFonts w:ascii="Verdana" w:eastAsia="Times New Roman" w:hAnsi="Verdana" w:cs="Times New Roman"/>
                <w:b/>
                <w:bCs/>
                <w:i/>
                <w:iCs/>
                <w:color w:val="000000"/>
                <w:sz w:val="20"/>
                <w:szCs w:val="20"/>
                <w:lang w:val="en-US"/>
              </w:rPr>
              <w:t>[Nurodykite skaičių]</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888"/>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24" type="#_x0000_t75" style="width:27pt;height:18pt" o:ole="">
                        <v:imagedata r:id="rId36" o:title=""/>
                      </v:shape>
                      <w:control r:id="rId37" w:name="DefaultOcxName16" w:shapeid="_x0000_i1124"/>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darbuotojai (-ų)</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Kiek procentų jūsų personalo dalyvavo mokymuose ir kiek iš viso yra darbuotojų, kurie turėtų dalyvauti mokymuose?</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23" type="#_x0000_t75" style="width:23.25pt;height:18pt" o:ole="">
                        <v:imagedata r:id="rId38" o:title=""/>
                      </v:shape>
                      <w:control r:id="rId39" w:name="DefaultOcxName15" w:shapeid="_x0000_i1123"/>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en-US"/>
        </w:rPr>
      </w:pPr>
    </w:p>
    <w:tbl>
      <w:tblPr>
        <w:tblW w:w="0" w:type="auto"/>
        <w:tblCellSpacing w:w="0" w:type="dxa"/>
        <w:tblCellMar>
          <w:left w:w="0" w:type="dxa"/>
          <w:right w:w="0" w:type="dxa"/>
        </w:tblCellMar>
        <w:tblLook w:val="04A0" w:firstRow="1" w:lastRow="0" w:firstColumn="1" w:lastColumn="0" w:noHBand="0" w:noVBand="1"/>
      </w:tblPr>
      <w:tblGrid>
        <w:gridCol w:w="6384"/>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Kas iš jūsų darbuotojų dalyvavo mokymuose?</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[galimi keli atsakymai]</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84"/>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51" type="#_x0000_t75" style="width:20.25pt;height:18pt" o:ole="">
                        <v:imagedata r:id="rId40" o:title=""/>
                      </v:shape>
                      <w:control r:id="rId41" w:name="DefaultOcxName18" w:shapeid="_x0000_i1151"/>
                    </w:object>
                  </w:r>
                  <w:r w:rsidRPr="00EA4700">
                    <w:rPr>
                      <w:rFonts w:ascii="Verdana" w:eastAsia="Times New Roman" w:hAnsi="Verdana" w:cs="Times New Roman"/>
                      <w:color w:val="000000"/>
                      <w:sz w:val="20"/>
                      <w:szCs w:val="20"/>
                      <w:lang w:val="en-US"/>
                    </w:rPr>
                    <w:t>Su verslo partneriais derybose dalyvaujantys darbuotojai.</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50" type="#_x0000_t75" style="width:20.25pt;height:18pt" o:ole="">
                        <v:imagedata r:id="rId40" o:title=""/>
                      </v:shape>
                      <w:control r:id="rId42" w:name="DefaultOcxName17" w:shapeid="_x0000_i1150"/>
                    </w:object>
                  </w:r>
                  <w:r w:rsidRPr="00EA4700">
                    <w:rPr>
                      <w:rFonts w:ascii="Verdana" w:eastAsia="Times New Roman" w:hAnsi="Verdana" w:cs="Times New Roman"/>
                      <w:color w:val="000000"/>
                      <w:sz w:val="20"/>
                      <w:szCs w:val="20"/>
                      <w:lang w:val="en-US"/>
                    </w:rPr>
                    <w:t>Už viduje kilusių nesutarimų sprendimą atsakingi asmenys.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149" type="#_x0000_t75" style="width:20.25pt;height:18pt" o:ole="">
                        <v:imagedata r:id="rId40" o:title=""/>
                      </v:shape>
                      <w:control r:id="rId43" w:name="DefaultOcxName25" w:shapeid="_x0000_i1149"/>
                    </w:object>
                  </w:r>
                  <w:r w:rsidRPr="00EA4700">
                    <w:rPr>
                      <w:rFonts w:ascii="Verdana" w:eastAsia="Times New Roman" w:hAnsi="Verdana" w:cs="Times New Roman"/>
                      <w:color w:val="000000"/>
                      <w:sz w:val="20"/>
                      <w:szCs w:val="20"/>
                      <w:lang w:val="it-IT"/>
                    </w:rPr>
                    <w:t>Direktoriai, vadovai ir personalo mokytojai.</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48" type="#_x0000_t75" style="width:20.25pt;height:18pt" o:ole="">
                        <v:imagedata r:id="rId40" o:title=""/>
                      </v:shape>
                      <w:control r:id="rId44" w:name="DefaultOcxName35" w:shapeid="_x0000_i1148"/>
                    </w:object>
                  </w:r>
                  <w:r w:rsidRPr="00EA4700">
                    <w:rPr>
                      <w:rFonts w:ascii="Verdana" w:eastAsia="Times New Roman" w:hAnsi="Verdana" w:cs="Times New Roman"/>
                      <w:color w:val="000000"/>
                      <w:sz w:val="20"/>
                      <w:szCs w:val="20"/>
                      <w:lang w:val="en-US"/>
                    </w:rPr>
                    <w:t>Nežinau.</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Kaip vyko darbuotojų mokymai?</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[galimi keli atsakymai]</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47" type="#_x0000_t75" style="width:20.25pt;height:18pt" o:ole="">
                        <v:imagedata r:id="rId40" o:title=""/>
                      </v:shape>
                      <w:control r:id="rId45" w:name="DefaultOcxName43" w:shapeid="_x0000_i1147"/>
                    </w:object>
                  </w:r>
                  <w:r w:rsidRPr="00EA4700">
                    <w:rPr>
                      <w:rFonts w:ascii="Verdana" w:eastAsia="Times New Roman" w:hAnsi="Verdana" w:cs="Times New Roman"/>
                      <w:color w:val="000000"/>
                      <w:sz w:val="20"/>
                      <w:szCs w:val="20"/>
                      <w:lang w:val="en-US"/>
                    </w:rPr>
                    <w:t>naudojant e-mokymosi modulį, sukurtą „Governance Group“ ir išplėtotą „SAI Global“ [Daugiau informacijos apie e-mokymasi rasite: </w:t>
                  </w:r>
                  <w:hyperlink r:id="rId46" w:tgtFrame="_blank" w:history="1">
                    <w:r w:rsidRPr="00EA4700">
                      <w:rPr>
                        <w:rFonts w:ascii="Verdana" w:eastAsia="Times New Roman" w:hAnsi="Verdana" w:cs="Times New Roman"/>
                        <w:color w:val="0000FF"/>
                        <w:sz w:val="20"/>
                        <w:szCs w:val="20"/>
                        <w:u w:val="single"/>
                        <w:lang w:val="en-US"/>
                      </w:rPr>
                      <w:t>čia</w:t>
                    </w:r>
                  </w:hyperlink>
                  <w:r w:rsidRPr="00EA4700">
                    <w:rPr>
                      <w:rFonts w:ascii="Verdana" w:eastAsia="Times New Roman" w:hAnsi="Verdana" w:cs="Times New Roman"/>
                      <w:color w:val="000000"/>
                      <w:sz w:val="20"/>
                      <w:szCs w:val="20"/>
                      <w:lang w:val="en-US"/>
                    </w:rPr>
                    <w:t>]</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46" type="#_x0000_t75" style="width:20.25pt;height:18pt" o:ole="">
                        <v:imagedata r:id="rId40" o:title=""/>
                      </v:shape>
                      <w:control r:id="rId47" w:name="DefaultOcxName52" w:shapeid="_x0000_i1146"/>
                    </w:object>
                  </w:r>
                  <w:r w:rsidRPr="00EA4700">
                    <w:rPr>
                      <w:rFonts w:ascii="Verdana" w:eastAsia="Times New Roman" w:hAnsi="Verdana" w:cs="Times New Roman"/>
                      <w:color w:val="000000"/>
                      <w:sz w:val="20"/>
                      <w:szCs w:val="20"/>
                      <w:lang w:val="en-US"/>
                    </w:rPr>
                    <w:t>rengiant mokymus išorėje (pvz., renginiai, rašytinis bendravimas)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45" type="#_x0000_t75" style="width:20.25pt;height:18pt" o:ole="">
                        <v:imagedata r:id="rId40" o:title=""/>
                      </v:shape>
                      <w:control r:id="rId48" w:name="DefaultOcxName62" w:shapeid="_x0000_i1145"/>
                    </w:object>
                  </w:r>
                  <w:r w:rsidRPr="00EA4700">
                    <w:rPr>
                      <w:rFonts w:ascii="Verdana" w:eastAsia="Times New Roman" w:hAnsi="Verdana" w:cs="Times New Roman"/>
                      <w:color w:val="000000"/>
                      <w:sz w:val="20"/>
                      <w:szCs w:val="20"/>
                      <w:lang w:val="en-US"/>
                    </w:rPr>
                    <w:t>sukūrus naują viduje naudoti skirtą mokymo įrankį</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44" type="#_x0000_t75" style="width:20.25pt;height:18pt" o:ole="">
                        <v:imagedata r:id="rId40" o:title=""/>
                      </v:shape>
                      <w:control r:id="rId49" w:name="DefaultOcxName72" w:shapeid="_x0000_i1144"/>
                    </w:object>
                  </w:r>
                  <w:r w:rsidRPr="00EA4700">
                    <w:rPr>
                      <w:rFonts w:ascii="Verdana" w:eastAsia="Times New Roman" w:hAnsi="Verdana" w:cs="Times New Roman"/>
                      <w:color w:val="000000"/>
                      <w:sz w:val="20"/>
                      <w:szCs w:val="20"/>
                      <w:lang w:val="en-US"/>
                    </w:rPr>
                    <w:t>bendraujant viduje</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43" type="#_x0000_t75" style="width:20.25pt;height:18pt" o:ole="">
                        <v:imagedata r:id="rId40" o:title=""/>
                      </v:shape>
                      <w:control r:id="rId50" w:name="DefaultOcxName82" w:shapeid="_x0000_i1143"/>
                    </w:object>
                  </w:r>
                  <w:r w:rsidRPr="00EA4700">
                    <w:rPr>
                      <w:rFonts w:ascii="Verdana" w:eastAsia="Times New Roman" w:hAnsi="Verdana" w:cs="Times New Roman"/>
                      <w:color w:val="000000"/>
                      <w:sz w:val="20"/>
                      <w:szCs w:val="20"/>
                      <w:lang w:val="en-US"/>
                    </w:rPr>
                    <w:t>Kita.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Skaičiais nuo 1 iki 10, kur 1 yra prastas įvertinimas, o 10 – labai geras įvertinimas, įvertinkite „Governance Group“ pateiktą ir „SAI Global“ išplėtotą e-mokymosi modulį.</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54"/>
      </w:tblGrid>
      <w:tr w:rsidR="00EA4700" w:rsidRPr="00EA4700" w:rsidTr="00EA4700">
        <w:trPr>
          <w:gridAfter w:val="1"/>
          <w:tblCellSpacing w:w="15"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efektyvumas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60" type="#_x0000_t75" style="width:19.5pt;height:18pt" o:ole="">
                        <v:imagedata r:id="rId51" o:title=""/>
                      </v:shape>
                      <w:control r:id="rId52" w:name="DefaultOcxName20" w:shapeid="_x0000_i1160"/>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/10</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aiškumas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59" type="#_x0000_t75" style="width:19.5pt;height:18pt" o:ole="">
                        <v:imagedata r:id="rId51" o:title=""/>
                      </v:shape>
                      <w:control r:id="rId53" w:name="DefaultOcxName19" w:shapeid="_x0000_i1159"/>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/10</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naudingumas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58" type="#_x0000_t75" style="width:19.5pt;height:18pt" o:ole="">
                        <v:imagedata r:id="rId51" o:title=""/>
                      </v:shape>
                      <w:control r:id="rId54" w:name="DefaultOcxName26" w:shapeid="_x0000_i1158"/>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/10</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Proceso įsipareigojimų laikymasis / Savo verslo partnerių informavimas apie dalyvavimą</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161" style="width:19.5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Ar jūsų įmonė savo verslo partneriams pranešė apie dalyvavimo tiekimo grandinės iniciatyvoje?</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8" type="#_x0000_t75" style="width:20.25pt;height:18pt" o:ole="">
                        <v:imagedata r:id="rId6" o:title=""/>
                      </v:shape>
                      <w:control r:id="rId55" w:name="DefaultOcxName28" w:shapeid="_x0000_i1198"/>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7" type="#_x0000_t75" style="width:20.25pt;height:18pt" o:ole="">
                        <v:imagedata r:id="rId6" o:title=""/>
                      </v:shape>
                      <w:control r:id="rId56" w:name="DefaultOcxName110" w:shapeid="_x0000_i1197"/>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929"/>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Kodėl ne?</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929"/>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6" type="#_x0000_t75" style="width:20.25pt;height:18pt" o:ole="">
                        <v:imagedata r:id="rId6" o:title=""/>
                      </v:shape>
                      <w:control r:id="rId57" w:name="DefaultOcxName27" w:shapeid="_x0000_i1196"/>
                    </w:object>
                  </w:r>
                  <w:r w:rsidRPr="00EA4700">
                    <w:rPr>
                      <w:rFonts w:ascii="Verdana" w:eastAsia="Times New Roman" w:hAnsi="Verdana" w:cs="Times New Roman"/>
                      <w:color w:val="000000"/>
                      <w:sz w:val="20"/>
                      <w:szCs w:val="20"/>
                      <w:lang w:val="en-US"/>
                    </w:rPr>
                    <w:t>Informuota nedetaliai</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5" type="#_x0000_t75" style="width:20.25pt;height:18pt" o:ole="">
                        <v:imagedata r:id="rId6" o:title=""/>
                      </v:shape>
                      <w:control r:id="rId58" w:name="DefaultOcxName36" w:shapeid="_x0000_i1195"/>
                    </w:object>
                  </w:r>
                  <w:r w:rsidRPr="00EA4700">
                    <w:rPr>
                      <w:rFonts w:ascii="Verdana" w:eastAsia="Times New Roman" w:hAnsi="Verdana" w:cs="Times New Roman"/>
                      <w:color w:val="000000"/>
                      <w:sz w:val="20"/>
                      <w:szCs w:val="20"/>
                      <w:lang w:val="en-US"/>
                    </w:rPr>
                    <w:t>Informuota grupės lygiu</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194" type="#_x0000_t75" style="width:20.25pt;height:18pt" o:ole="">
                        <v:imagedata r:id="rId6" o:title=""/>
                      </v:shape>
                      <w:control r:id="rId59" w:name="DefaultOcxName44" w:shapeid="_x0000_i1194"/>
                    </w:object>
                  </w:r>
                  <w:r w:rsidRPr="00EA4700">
                    <w:rPr>
                      <w:rFonts w:ascii="Verdana" w:eastAsia="Times New Roman" w:hAnsi="Verdana" w:cs="Times New Roman"/>
                      <w:color w:val="000000"/>
                      <w:sz w:val="20"/>
                      <w:szCs w:val="20"/>
                      <w:lang w:val="it-IT"/>
                    </w:rPr>
                    <w:t>Suplanuota informuoti, bet dar neinformuota</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3" type="#_x0000_t75" style="width:20.25pt;height:18pt" o:ole="">
                        <v:imagedata r:id="rId6" o:title=""/>
                      </v:shape>
                      <w:control r:id="rId60" w:name="DefaultOcxName53" w:shapeid="_x0000_i1193"/>
                    </w:object>
                  </w:r>
                  <w:r w:rsidRPr="00EA4700">
                    <w:rPr>
                      <w:rFonts w:ascii="Verdana" w:eastAsia="Times New Roman" w:hAnsi="Verdana" w:cs="Times New Roman"/>
                      <w:color w:val="000000"/>
                      <w:sz w:val="20"/>
                      <w:szCs w:val="20"/>
                      <w:lang w:val="en-US"/>
                    </w:rPr>
                    <w:t>Kita.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Kokiomis priemonėmis savo verslo partneriams pranešėte apie dalyvavimą tiekimo grandinės iniciatyvoje?</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2" type="#_x0000_t75" style="width:20.25pt;height:18pt" o:ole="">
                        <v:imagedata r:id="rId40" o:title=""/>
                      </v:shape>
                      <w:control r:id="rId61" w:name="DefaultOcxName63" w:shapeid="_x0000_i1192"/>
                    </w:object>
                  </w:r>
                  <w:r w:rsidRPr="00EA4700">
                    <w:rPr>
                      <w:rFonts w:ascii="Verdana" w:eastAsia="Times New Roman" w:hAnsi="Verdana" w:cs="Times New Roman"/>
                      <w:color w:val="000000"/>
                      <w:sz w:val="20"/>
                      <w:szCs w:val="20"/>
                      <w:lang w:val="en-US"/>
                    </w:rPr>
                    <w:t>Laišku / elektroniniu laišku</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1" type="#_x0000_t75" style="width:20.25pt;height:18pt" o:ole="">
                        <v:imagedata r:id="rId40" o:title=""/>
                      </v:shape>
                      <w:control r:id="rId62" w:name="DefaultOcxName73" w:shapeid="_x0000_i1191"/>
                    </w:object>
                  </w:r>
                  <w:r w:rsidRPr="00EA4700">
                    <w:rPr>
                      <w:rFonts w:ascii="Verdana" w:eastAsia="Times New Roman" w:hAnsi="Verdana" w:cs="Times New Roman"/>
                      <w:color w:val="000000"/>
                      <w:sz w:val="20"/>
                      <w:szCs w:val="20"/>
                      <w:lang w:val="en-US"/>
                    </w:rPr>
                    <w:t>Internetu</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90" type="#_x0000_t75" style="width:20.25pt;height:18pt" o:ole="">
                        <v:imagedata r:id="rId40" o:title=""/>
                      </v:shape>
                      <w:control r:id="rId63" w:name="DefaultOcxName83" w:shapeid="_x0000_i1190"/>
                    </w:object>
                  </w:r>
                  <w:r w:rsidRPr="00EA4700">
                    <w:rPr>
                      <w:rFonts w:ascii="Verdana" w:eastAsia="Times New Roman" w:hAnsi="Verdana" w:cs="Times New Roman"/>
                      <w:color w:val="000000"/>
                      <w:sz w:val="20"/>
                      <w:szCs w:val="20"/>
                      <w:lang w:val="en-US"/>
                    </w:rPr>
                    <w:t>Raštišku pranešimu susirinkimo metu</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89" type="#_x0000_t75" style="width:20.25pt;height:18pt" o:ole="">
                        <v:imagedata r:id="rId40" o:title=""/>
                      </v:shape>
                      <w:control r:id="rId64" w:name="DefaultOcxName91" w:shapeid="_x0000_i1189"/>
                    </w:object>
                  </w:r>
                  <w:r w:rsidRPr="00EA4700">
                    <w:rPr>
                      <w:rFonts w:ascii="Verdana" w:eastAsia="Times New Roman" w:hAnsi="Verdana" w:cs="Times New Roman"/>
                      <w:color w:val="000000"/>
                      <w:sz w:val="20"/>
                      <w:szCs w:val="20"/>
                      <w:lang w:val="en-US"/>
                    </w:rPr>
                    <w:t>Raštišku pranešimu susitarimuose</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88" type="#_x0000_t75" style="width:20.25pt;height:18pt" o:ole="">
                        <v:imagedata r:id="rId40" o:title=""/>
                      </v:shape>
                      <w:control r:id="rId65" w:name="DefaultOcxName101" w:shapeid="_x0000_i1188"/>
                    </w:object>
                  </w:r>
                  <w:r w:rsidRPr="00EA4700">
                    <w:rPr>
                      <w:rFonts w:ascii="Verdana" w:eastAsia="Times New Roman" w:hAnsi="Verdana" w:cs="Times New Roman"/>
                      <w:color w:val="000000"/>
                      <w:sz w:val="20"/>
                      <w:szCs w:val="20"/>
                      <w:lang w:val="en-US"/>
                    </w:rPr>
                    <w:t>Paminėjimu metinėje ataskaitoje</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187" type="#_x0000_t75" style="width:20.25pt;height:18pt" o:ole="">
                        <v:imagedata r:id="rId40" o:title=""/>
                      </v:shape>
                      <w:control r:id="rId66" w:name="DefaultOcxName111" w:shapeid="_x0000_i1187"/>
                    </w:object>
                  </w:r>
                  <w:r w:rsidRPr="00EA4700">
                    <w:rPr>
                      <w:rFonts w:ascii="Verdana" w:eastAsia="Times New Roman" w:hAnsi="Verdana" w:cs="Times New Roman"/>
                      <w:color w:val="000000"/>
                      <w:sz w:val="20"/>
                      <w:szCs w:val="20"/>
                      <w:lang w:val="en-US"/>
                    </w:rPr>
                    <w:t>Kita.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Ginčų sprendimas</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199" style="width:470.3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i/>
                      <w:iCs/>
                      <w:color w:val="080000"/>
                      <w:sz w:val="24"/>
                      <w:szCs w:val="24"/>
                      <w:lang w:val="en-US"/>
                    </w:rPr>
                    <w:t>Užsiregistruodama į tiekimo grandinės iniciatyvą, jūsų įmonė įsipareigojo parengi ginčų sprendimų variantus ir paskirti už ginčų sprendimą atsakingus asmenis.</w:t>
                  </w:r>
                  <w:r w:rsidRPr="00EA4700">
                    <w:rPr>
                      <w:rFonts w:ascii="Verdana" w:eastAsia="Times New Roman" w:hAnsi="Verdana" w:cs="Times New Roman"/>
                      <w:i/>
                      <w:iCs/>
                      <w:color w:val="080000"/>
                      <w:sz w:val="24"/>
                      <w:szCs w:val="24"/>
                      <w:lang w:val="en-US"/>
                    </w:rPr>
                    <w:br/>
                  </w:r>
                  <w:r w:rsidRPr="00EA4700">
                    <w:rPr>
                      <w:rFonts w:ascii="Verdana" w:eastAsia="Times New Roman" w:hAnsi="Verdana" w:cs="Times New Roman"/>
                      <w:i/>
                      <w:iCs/>
                      <w:color w:val="080000"/>
                      <w:sz w:val="24"/>
                      <w:szCs w:val="24"/>
                      <w:lang w:val="en-US"/>
                    </w:rPr>
                    <w:br/>
                    <w:t>Mes vertiname tiekimo grandinės iniciatyvos pateikiamų ginčų sprendimo galimybių efektyvumą.</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Ar nuo 2014 m. rugpjūčio 20 d. jūsų įmonei teko susidurti su įtarimais dėl bent vieno gerosios praktikos principo pažeidimo?</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lastRenderedPageBreak/>
                    <w:t>Ar nuo užsiregistravimo jūsų įmonei teko susidurti su įtarimais dėl bent vieno gerosios praktikos principo pažeidimo?</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{Q4aAr nuo 2014 m. rugpjūčio 20 d. / užsiregistravimo jūsų įmonei teko susidurti su įtarimais dėl bent vieno gerosios praktikos principo pažeidimo?</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18" type="#_x0000_t75" style="width:20.25pt;height:18pt" o:ole="">
                        <v:imagedata r:id="rId6" o:title=""/>
                      </v:shape>
                      <w:control r:id="rId67" w:name="DefaultOcxName30" w:shapeid="_x0000_i1218"/>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17" type="#_x0000_t75" style="width:20.25pt;height:18pt" o:ole="">
                        <v:imagedata r:id="rId6" o:title=""/>
                      </v:shape>
                      <w:control r:id="rId68" w:name="DefaultOcxName112" w:shapeid="_x0000_i1217"/>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Ar jūsų įmonė, nuo užsiregistravimo pradžios, pateikė skundų dėl gerosios praktikos principus pažeidusių prekybos partnerių?</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16" type="#_x0000_t75" style="width:20.25pt;height:18pt" o:ole="">
                        <v:imagedata r:id="rId6" o:title=""/>
                      </v:shape>
                      <w:control r:id="rId69" w:name="DefaultOcxName29" w:shapeid="_x0000_i1216"/>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15" type="#_x0000_t75" style="width:20.25pt;height:18pt" o:ole="">
                        <v:imagedata r:id="rId6" o:title=""/>
                      </v:shape>
                      <w:control r:id="rId70" w:name="DefaultOcxName37" w:shapeid="_x0000_i1215"/>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9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it-IT"/>
              </w:rPr>
            </w:pPr>
            <w:r w:rsidRPr="00EA4700">
              <w:rPr>
                <w:rFonts w:ascii="Verdana" w:eastAsia="Times New Roman" w:hAnsi="Verdana" w:cs="Times New Roman"/>
                <w:b/>
                <w:bCs/>
                <w:color w:val="000000"/>
                <w:sz w:val="20"/>
                <w:szCs w:val="20"/>
                <w:lang w:val="it-IT"/>
              </w:rPr>
              <w:t>Ar problemą jūsų įmonė išsprendė neoficialiai?</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9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14" type="#_x0000_t75" style="width:20.25pt;height:18pt" o:ole="">
                        <v:imagedata r:id="rId6" o:title=""/>
                      </v:shape>
                      <w:control r:id="rId71" w:name="DefaultOcxName45" w:shapeid="_x0000_i1214"/>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13" type="#_x0000_t75" style="width:20.25pt;height:18pt" o:ole="">
                        <v:imagedata r:id="rId6" o:title=""/>
                      </v:shape>
                      <w:control r:id="rId72" w:name="DefaultOcxName54" w:shapeid="_x0000_i1213"/>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1"/>
        <w:gridCol w:w="3095"/>
      </w:tblGrid>
      <w:tr w:rsidR="00EA4700" w:rsidRPr="00EA4700" w:rsidTr="00EA4700">
        <w:trPr>
          <w:tblCellSpacing w:w="15" w:type="dxa"/>
        </w:trPr>
        <w:tc>
          <w:tcPr>
            <w:tcW w:w="0" w:type="auto"/>
            <w:gridSpan w:val="2"/>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Ar jūsų įmonė taiko atskirų ginčų sprendimų variantus, ar per nacionalinę dialogo platformą sprendžia visus ginčus?</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[Nurodykite skundų skaičių]</w:t>
            </w: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atskirų ginčų sprendimo mechanizmai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24" type="#_x0000_t75" style="width:42pt;height:18pt" o:ole="">
                        <v:imagedata r:id="rId73" o:title=""/>
                      </v:shape>
                      <w:control r:id="rId74" w:name="DefaultOcxName38" w:shapeid="_x0000_i1224"/>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Verdana" w:eastAsia="Times New Roman" w:hAnsi="Verdana" w:cs="Times New Roman"/>
                <w:color w:val="000000"/>
                <w:sz w:val="20"/>
                <w:szCs w:val="20"/>
                <w:lang w:val="it-IT"/>
              </w:rPr>
              <w:t>visi ginčai nacionalinėje dialogo platformoje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23" type="#_x0000_t75" style="width:42pt;height:18pt" o:ole="">
                        <v:imagedata r:id="rId73" o:title=""/>
                      </v:shape>
                      <w:control r:id="rId75" w:name="DefaultOcxName113" w:shapeid="_x0000_i1223"/>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A4700" w:rsidRPr="00EA4700" w:rsidTr="00EA4700">
        <w:trPr>
          <w:tblCellSpacing w:w="15"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r w:rsidR="00EA4700" w:rsidRPr="00EA4700" w:rsidTr="00EA4700">
        <w:trPr>
          <w:tblCellSpacing w:w="15"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bl>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Kurie iš gerosios praktikos principų buvo tariamai pažeisti jūsų įmonės užregistruotuose skunduose?</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[galimi keli atsakymai]</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54" type="#_x0000_t75" style="width:20.25pt;height:18pt" o:ole="">
                        <v:imagedata r:id="rId40" o:title=""/>
                      </v:shape>
                      <w:control r:id="rId76" w:name="DefaultOcxName40" w:shapeid="_x0000_i1254"/>
                    </w:object>
                  </w:r>
                  <w:r w:rsidRPr="00EA4700">
                    <w:rPr>
                      <w:rFonts w:ascii="Verdana" w:eastAsia="Times New Roman" w:hAnsi="Verdana" w:cs="Times New Roman"/>
                      <w:b/>
                      <w:bCs/>
                      <w:color w:val="000000"/>
                      <w:sz w:val="20"/>
                      <w:szCs w:val="20"/>
                      <w:lang w:val="en-US"/>
                    </w:rPr>
                    <w:t>VARTOTOJAI:</w:t>
                  </w:r>
                  <w:r w:rsidRPr="00EA4700">
                    <w:rPr>
                      <w:rFonts w:ascii="Verdana" w:eastAsia="Times New Roman" w:hAnsi="Verdana" w:cs="Times New Roman"/>
                      <w:color w:val="000000"/>
                      <w:sz w:val="20"/>
                      <w:szCs w:val="20"/>
                      <w:lang w:val="en-US"/>
                    </w:rPr>
                    <w:t> susitariančios šalys tarpusavio santykiuose visada privalo atsižvelgti į vartotojų interesus ir bendrą tiekimo grandinės tvarumą. Susitariančios šalys turėtų užtikrinti didžiausią išteklių efektyvumą ir optimizavimą prekių paskirstymo tiekimo grandinėje.</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53" type="#_x0000_t75" style="width:20.25pt;height:18pt" o:ole="">
                        <v:imagedata r:id="rId40" o:title=""/>
                      </v:shape>
                      <w:control r:id="rId77" w:name="DefaultOcxName114" w:shapeid="_x0000_i1253"/>
                    </w:object>
                  </w:r>
                  <w:r w:rsidRPr="00EA4700">
                    <w:rPr>
                      <w:rFonts w:ascii="Verdana" w:eastAsia="Times New Roman" w:hAnsi="Verdana" w:cs="Times New Roman"/>
                      <w:b/>
                      <w:bCs/>
                      <w:color w:val="000000"/>
                      <w:sz w:val="20"/>
                      <w:szCs w:val="20"/>
                      <w:lang w:val="en-US"/>
                    </w:rPr>
                    <w:t>SUTARTIES LAISVĖ:</w:t>
                  </w:r>
                  <w:r w:rsidRPr="00EA4700">
                    <w:rPr>
                      <w:rFonts w:ascii="Verdana" w:eastAsia="Times New Roman" w:hAnsi="Verdana" w:cs="Times New Roman"/>
                      <w:color w:val="000000"/>
                      <w:sz w:val="20"/>
                      <w:szCs w:val="20"/>
                      <w:lang w:val="en-US"/>
                    </w:rPr>
                    <w:t xml:space="preserve"> susitariančios šalys yra nepriklausomi ekonominiai vienetai, gerbiantys vienas kito teisę nustatyti strategijas ir valdymo politiką, įskaitant laisvę </w:t>
                  </w:r>
                  <w:r w:rsidRPr="00EA4700">
                    <w:rPr>
                      <w:rFonts w:ascii="Verdana" w:eastAsia="Times New Roman" w:hAnsi="Verdana" w:cs="Times New Roman"/>
                      <w:color w:val="000000"/>
                      <w:sz w:val="20"/>
                      <w:szCs w:val="20"/>
                      <w:lang w:val="en-US"/>
                    </w:rPr>
                    <w:lastRenderedPageBreak/>
                    <w:t>nuspręsti susitarti arba ne.</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lastRenderedPageBreak/>
                    <w:object w:dxaOrig="225" w:dyaOrig="225">
                      <v:shape id="_x0000_i1252" type="#_x0000_t75" style="width:20.25pt;height:18pt" o:ole="">
                        <v:imagedata r:id="rId40" o:title=""/>
                      </v:shape>
                      <w:control r:id="rId78" w:name="DefaultOcxName210" w:shapeid="_x0000_i1252"/>
                    </w:object>
                  </w:r>
                  <w:r w:rsidRPr="00EA4700">
                    <w:rPr>
                      <w:rFonts w:ascii="Verdana" w:eastAsia="Times New Roman" w:hAnsi="Verdana" w:cs="Times New Roman"/>
                      <w:b/>
                      <w:bCs/>
                      <w:color w:val="000000"/>
                      <w:sz w:val="20"/>
                      <w:szCs w:val="20"/>
                      <w:lang w:val="en-US"/>
                    </w:rPr>
                    <w:t>SĄŽININGA DALYKINĖ PRAKTIKA:</w:t>
                  </w:r>
                  <w:r w:rsidRPr="00EA4700">
                    <w:rPr>
                      <w:rFonts w:ascii="Verdana" w:eastAsia="Times New Roman" w:hAnsi="Verdana" w:cs="Times New Roman"/>
                      <w:color w:val="000000"/>
                      <w:sz w:val="20"/>
                      <w:szCs w:val="20"/>
                      <w:lang w:val="en-US"/>
                    </w:rPr>
                    <w:t> susitariančios šalys reikalus turėtų tvarkyti atsakingai, gera valia ir profesionaliai.</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51" type="#_x0000_t75" style="width:20.25pt;height:18pt" o:ole="">
                        <v:imagedata r:id="rId40" o:title=""/>
                      </v:shape>
                      <w:control r:id="rId79" w:name="DefaultOcxName39" w:shapeid="_x0000_i1251"/>
                    </w:object>
                  </w:r>
                  <w:r w:rsidRPr="00EA4700">
                    <w:rPr>
                      <w:rFonts w:ascii="Verdana" w:eastAsia="Times New Roman" w:hAnsi="Verdana" w:cs="Times New Roman"/>
                      <w:b/>
                      <w:bCs/>
                      <w:color w:val="000000"/>
                      <w:sz w:val="20"/>
                      <w:szCs w:val="20"/>
                      <w:lang w:val="en-US"/>
                    </w:rPr>
                    <w:t>RAŠTIŠKI SUSITARIMAI:</w:t>
                  </w:r>
                  <w:r w:rsidRPr="00EA4700">
                    <w:rPr>
                      <w:rFonts w:ascii="Verdana" w:eastAsia="Times New Roman" w:hAnsi="Verdana" w:cs="Times New Roman"/>
                      <w:color w:val="000000"/>
                      <w:sz w:val="20"/>
                      <w:szCs w:val="20"/>
                      <w:lang w:val="en-US"/>
                    </w:rPr>
                    <w:t> susitarimai turi būti sudaryti raštu, nebent tai padaryti yra nepraktiška arba žodiniai susitarimai abiems šalims yra priimtini ir patogūs. Jie turi būti aiškus ir skaidrūs bei apimti kiek įmanoma daugiau susijusios ir numatomos informacijos, įskaitant nutraukimo teises ir procedūras.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50" type="#_x0000_t75" style="width:20.25pt;height:18pt" o:ole="">
                        <v:imagedata r:id="rId40" o:title=""/>
                      </v:shape>
                      <w:control r:id="rId80" w:name="DefaultOcxName46" w:shapeid="_x0000_i1250"/>
                    </w:object>
                  </w:r>
                  <w:r w:rsidRPr="00EA4700">
                    <w:rPr>
                      <w:rFonts w:ascii="Verdana" w:eastAsia="Times New Roman" w:hAnsi="Verdana" w:cs="Times New Roman"/>
                      <w:b/>
                      <w:bCs/>
                      <w:color w:val="000000"/>
                      <w:sz w:val="20"/>
                      <w:szCs w:val="20"/>
                      <w:lang w:val="en-US"/>
                    </w:rPr>
                    <w:t>NUSPĖJAMUMAS:</w:t>
                  </w:r>
                  <w:r w:rsidRPr="00EA4700">
                    <w:rPr>
                      <w:rFonts w:ascii="Verdana" w:eastAsia="Times New Roman" w:hAnsi="Verdana" w:cs="Times New Roman"/>
                      <w:color w:val="000000"/>
                      <w:sz w:val="20"/>
                      <w:szCs w:val="20"/>
                      <w:lang w:val="en-US"/>
                    </w:rPr>
                    <w:t> sutarties sąlygų vienašališkai keisti negalima, nebent dėl tokios galimybės, aplinkybių ir sąlygų buvo susitarta iš anksto. Susitarimuose turi būti nurodomas procesas, kuriuo kiekviena šalis turi vadovautis aptardama pakeitimus, reikalingus sutarties įgyvendinimui arba būtinus dėl nenumatytų aplinkybių (kaip numatyta sutartyje).</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49" type="#_x0000_t75" style="width:20.25pt;height:18pt" o:ole="">
                        <v:imagedata r:id="rId40" o:title=""/>
                      </v:shape>
                      <w:control r:id="rId81" w:name="DefaultOcxName55" w:shapeid="_x0000_i1249"/>
                    </w:object>
                  </w:r>
                  <w:r w:rsidRPr="00EA4700">
                    <w:rPr>
                      <w:rFonts w:ascii="Verdana" w:eastAsia="Times New Roman" w:hAnsi="Verdana" w:cs="Times New Roman"/>
                      <w:b/>
                      <w:bCs/>
                      <w:color w:val="000000"/>
                      <w:sz w:val="20"/>
                      <w:szCs w:val="20"/>
                      <w:lang w:val="en-US"/>
                    </w:rPr>
                    <w:t>ATITIKTIS:</w:t>
                  </w:r>
                  <w:r w:rsidRPr="00EA4700">
                    <w:rPr>
                      <w:rFonts w:ascii="Verdana" w:eastAsia="Times New Roman" w:hAnsi="Verdana" w:cs="Times New Roman"/>
                      <w:color w:val="000000"/>
                      <w:sz w:val="20"/>
                      <w:szCs w:val="20"/>
                      <w:lang w:val="en-US"/>
                    </w:rPr>
                    <w:t> susitarimų būtina laikytis.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48" type="#_x0000_t75" style="width:20.25pt;height:18pt" o:ole="">
                        <v:imagedata r:id="rId40" o:title=""/>
                      </v:shape>
                      <w:control r:id="rId82" w:name="DefaultOcxName64" w:shapeid="_x0000_i1248"/>
                    </w:object>
                  </w:r>
                  <w:r w:rsidRPr="00EA4700">
                    <w:rPr>
                      <w:rFonts w:ascii="Verdana" w:eastAsia="Times New Roman" w:hAnsi="Verdana" w:cs="Times New Roman"/>
                      <w:b/>
                      <w:bCs/>
                      <w:color w:val="000000"/>
                      <w:sz w:val="20"/>
                      <w:szCs w:val="20"/>
                      <w:lang w:val="en-US"/>
                    </w:rPr>
                    <w:t>INFORMACIJA:</w:t>
                  </w:r>
                  <w:r w:rsidRPr="00EA4700">
                    <w:rPr>
                      <w:rFonts w:ascii="Verdana" w:eastAsia="Times New Roman" w:hAnsi="Verdana" w:cs="Times New Roman"/>
                      <w:color w:val="000000"/>
                      <w:sz w:val="20"/>
                      <w:szCs w:val="20"/>
                      <w:lang w:val="en-US"/>
                    </w:rPr>
                    <w:t> keičiantis informacija būtina griežtai laikytis konkurencijos ir kitų taikomų įstatymų. Šalys turi elgtis atsakingai ir užtikrinti, kad pateikiama informacija yra tiksli ir neklaidinanti.</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47" type="#_x0000_t75" style="width:20.25pt;height:18pt" o:ole="">
                        <v:imagedata r:id="rId40" o:title=""/>
                      </v:shape>
                      <w:control r:id="rId83" w:name="DefaultOcxName74" w:shapeid="_x0000_i1247"/>
                    </w:object>
                  </w:r>
                  <w:r w:rsidRPr="00EA4700">
                    <w:rPr>
                      <w:rFonts w:ascii="Verdana" w:eastAsia="Times New Roman" w:hAnsi="Verdana" w:cs="Times New Roman"/>
                      <w:b/>
                      <w:bCs/>
                      <w:color w:val="000000"/>
                      <w:sz w:val="20"/>
                      <w:szCs w:val="20"/>
                      <w:lang w:val="en-US"/>
                    </w:rPr>
                    <w:t>KONFIDENCIALUMAS:</w:t>
                  </w:r>
                  <w:r w:rsidRPr="00EA4700">
                    <w:rPr>
                      <w:rFonts w:ascii="Verdana" w:eastAsia="Times New Roman" w:hAnsi="Verdana" w:cs="Times New Roman"/>
                      <w:color w:val="000000"/>
                      <w:sz w:val="20"/>
                      <w:szCs w:val="20"/>
                      <w:lang w:val="en-US"/>
                    </w:rPr>
                    <w:t> būtina paisyti informacijos konfidencialumo, nebent informacija jau yra viešai žinoma arba gaunančios šalies buvo nepriklausomai gauta teisėtu ir sąžiningu būdu. Konfidencialią informaciją gavusi šalis, ją gali naudoti tik tuo tikslu, kuriuo ji buvo pateikta.</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46" type="#_x0000_t75" style="width:20.25pt;height:18pt" o:ole="">
                        <v:imagedata r:id="rId40" o:title=""/>
                      </v:shape>
                      <w:control r:id="rId84" w:name="DefaultOcxName84" w:shapeid="_x0000_i1246"/>
                    </w:object>
                  </w:r>
                  <w:r w:rsidRPr="00EA4700">
                    <w:rPr>
                      <w:rFonts w:ascii="Verdana" w:eastAsia="Times New Roman" w:hAnsi="Verdana" w:cs="Times New Roman"/>
                      <w:b/>
                      <w:bCs/>
                      <w:color w:val="000000"/>
                      <w:sz w:val="20"/>
                      <w:szCs w:val="20"/>
                      <w:lang w:val="en-US"/>
                    </w:rPr>
                    <w:t>ATSAKOMYBĖ UŽ RIZIKĄ:</w:t>
                  </w:r>
                  <w:r w:rsidRPr="00EA4700">
                    <w:rPr>
                      <w:rFonts w:ascii="Verdana" w:eastAsia="Times New Roman" w:hAnsi="Verdana" w:cs="Times New Roman"/>
                      <w:color w:val="000000"/>
                      <w:sz w:val="20"/>
                      <w:szCs w:val="20"/>
                      <w:lang w:val="en-US"/>
                    </w:rPr>
                    <w:t> visos tiekimo grandinėje esančios susitariančios šalys turi prisiimti atitinkamas su verslu susijusias rizikas.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45" type="#_x0000_t75" style="width:20.25pt;height:18pt" o:ole="">
                        <v:imagedata r:id="rId40" o:title=""/>
                      </v:shape>
                      <w:control r:id="rId85" w:name="DefaultOcxName92" w:shapeid="_x0000_i1245"/>
                    </w:object>
                  </w:r>
                  <w:r w:rsidRPr="00EA4700">
                    <w:rPr>
                      <w:rFonts w:ascii="Verdana" w:eastAsia="Times New Roman" w:hAnsi="Verdana" w:cs="Times New Roman"/>
                      <w:b/>
                      <w:bCs/>
                      <w:color w:val="000000"/>
                      <w:sz w:val="20"/>
                      <w:szCs w:val="20"/>
                      <w:lang w:val="en-US"/>
                    </w:rPr>
                    <w:t>PATEISINAMAS PRAŠYMAS:</w:t>
                  </w:r>
                  <w:r w:rsidRPr="00EA4700">
                    <w:rPr>
                      <w:rFonts w:ascii="Verdana" w:eastAsia="Times New Roman" w:hAnsi="Verdana" w:cs="Times New Roman"/>
                      <w:color w:val="000000"/>
                      <w:sz w:val="20"/>
                      <w:szCs w:val="20"/>
                      <w:lang w:val="en-US"/>
                    </w:rPr>
                    <w:t> susitariančios šalys negali grasinti, siekdamos įgyti nepagrįstą pranašumą ar gauti nepagrįstos ekonominės naudos.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blPrEx>
          <w:tblCellSpacing w:w="15" w:type="dxa"/>
          <w:tblCellMar>
            <w:top w:w="30" w:type="dxa"/>
            <w:left w:w="30" w:type="dxa"/>
            <w:bottom w:w="30" w:type="dxa"/>
            <w:right w:w="30" w:type="dxa"/>
          </w:tblCellMar>
        </w:tblPrEx>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lastRenderedPageBreak/>
              <w:t>Atsakomieji komerciniai veiksmai / skundų tvarkymas</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255" style="width:470.3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i/>
                      <w:iCs/>
                      <w:color w:val="080000"/>
                      <w:sz w:val="24"/>
                      <w:szCs w:val="24"/>
                      <w:lang w:val="en-US"/>
                    </w:rPr>
                    <w:lastRenderedPageBreak/>
                    <w:t>Atsakomieji komerciniai veiksmai prie bet kokią įmonę siekiant išspręsti ginčą yra sunkus gerosios praktikos principų pažeidimas.</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Ar nuo 2014 m. rugsėjo iki 2015 m. rugpjūčio, po to kai pasinaudotoje viena iš ginčo sprendimo galimybių,&lt;/u&gt; prieš jūsų įmonę tiekimo grandinės iniciatyvoje &lt;u&gt;užsiregistravęs prekybos partneris yra ėmesis atsakomųjų komercinių veiksmų?</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75" type="#_x0000_t75" style="width:20.25pt;height:18pt" o:ole="">
                        <v:imagedata r:id="rId6" o:title=""/>
                      </v:shape>
                      <w:control r:id="rId86" w:name="DefaultOcxName47" w:shapeid="_x0000_i1275"/>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74" type="#_x0000_t75" style="width:20.25pt;height:18pt" o:ole="">
                        <v:imagedata r:id="rId6" o:title=""/>
                      </v:shape>
                      <w:control r:id="rId87" w:name="DefaultOcxName115" w:shapeid="_x0000_i1274"/>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878"/>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Kiek kartų (vertinant pagal bendrą pateiktų skundų skaičių)</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[Nurodykite skaičių]?</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177"/>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73" type="#_x0000_t75" style="width:42pt;height:18pt" o:ole="">
                        <v:imagedata r:id="rId73" o:title=""/>
                      </v:shape>
                      <w:control r:id="rId88" w:name="DefaultOcxName211" w:shapeid="_x0000_i1273"/>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kartų (-ą)</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01"/>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Kokia yra nuo 2014 m. rugpjūčio 20 d. pateiktų skundų būsena?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724"/>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Kokia yra nuo registracijos dienos pateiktų skundų būsena?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7"/>
        <w:gridCol w:w="987"/>
      </w:tblGrid>
      <w:tr w:rsidR="00EA4700" w:rsidRPr="00EA4700" w:rsidTr="00EA4700">
        <w:trPr>
          <w:gridAfter w:val="1"/>
          <w:tblCellSpacing w:w="15"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skundai išspręsti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81" type="#_x0000_t75" style="width:42pt;height:18pt" o:ole="">
                        <v:imagedata r:id="rId73" o:title=""/>
                      </v:shape>
                      <w:control r:id="rId89" w:name="DefaultOcxName48" w:shapeid="_x0000_i1281"/>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skundai dar neišspręsti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80" type="#_x0000_t75" style="width:42pt;height:18pt" o:ole="">
                        <v:imagedata r:id="rId73" o:title=""/>
                      </v:shape>
                      <w:control r:id="rId90" w:name="DefaultOcxName116" w:shapeid="_x0000_i1280"/>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0 %</w:t>
            </w:r>
          </w:p>
        </w:tc>
      </w:tr>
    </w:tbl>
    <w:p w:rsidR="00EA4700" w:rsidRDefault="00EA4700">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Atsižvelgiant į bendrą nuo 2014 m. rugsėjo mėn. pateiktų skundų skaičių, kokius ginčų sprendimo variantus jūsų įmonė pritaikė?</w:t>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i/>
                      <w:iCs/>
                      <w:color w:val="080000"/>
                      <w:sz w:val="20"/>
                      <w:szCs w:val="20"/>
                      <w:lang w:val="en-US"/>
                    </w:rPr>
                    <w:t>[galimi keli atsakymai]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Atsižvelgiant į bendrą nuo registracijos dienos pateiktų skundų skaičių, kokius ginčų sprendimo variantus jūsų įmonė pritaikė?</w:t>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i/>
                      <w:iCs/>
                      <w:color w:val="080000"/>
                      <w:sz w:val="20"/>
                      <w:szCs w:val="20"/>
                      <w:lang w:val="en-US"/>
                    </w:rPr>
                    <w:t>[galimi keli atsakymai]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96" type="#_x0000_t75" style="width:20.25pt;height:18pt" o:ole="">
                        <v:imagedata r:id="rId40" o:title=""/>
                      </v:shape>
                      <w:control r:id="rId91" w:name="DefaultOcxName50" w:shapeid="_x0000_i1296"/>
                    </w:object>
                  </w:r>
                  <w:r w:rsidRPr="00EA4700">
                    <w:rPr>
                      <w:rFonts w:ascii="Verdana" w:eastAsia="Times New Roman" w:hAnsi="Verdana" w:cs="Times New Roman"/>
                      <w:color w:val="000000"/>
                      <w:sz w:val="20"/>
                      <w:szCs w:val="20"/>
                      <w:lang w:val="en-US"/>
                    </w:rPr>
                    <w:t>Komercinis stebėjimas (problemos perkėlimas į aukštesnį prekybos partnerio komercinės hierarchijos lygį)</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295" type="#_x0000_t75" style="width:20.25pt;height:18pt" o:ole="">
                        <v:imagedata r:id="rId40" o:title=""/>
                      </v:shape>
                      <w:control r:id="rId92" w:name="DefaultOcxName117" w:shapeid="_x0000_i1295"/>
                    </w:object>
                  </w:r>
                  <w:r w:rsidRPr="00EA4700">
                    <w:rPr>
                      <w:rFonts w:ascii="Verdana" w:eastAsia="Times New Roman" w:hAnsi="Verdana" w:cs="Times New Roman"/>
                      <w:color w:val="000000"/>
                      <w:sz w:val="20"/>
                      <w:szCs w:val="20"/>
                      <w:lang w:val="it-IT"/>
                    </w:rPr>
                    <w:t>Vidinis prekybos partnerio ginčų sprendimo biuras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94" type="#_x0000_t75" style="width:20.25pt;height:18pt" o:ole="">
                        <v:imagedata r:id="rId40" o:title=""/>
                      </v:shape>
                      <w:control r:id="rId93" w:name="DefaultOcxName212" w:shapeid="_x0000_i1294"/>
                    </w:object>
                  </w:r>
                  <w:r w:rsidRPr="00EA4700">
                    <w:rPr>
                      <w:rFonts w:ascii="Verdana" w:eastAsia="Times New Roman" w:hAnsi="Verdana" w:cs="Times New Roman"/>
                      <w:color w:val="000000"/>
                      <w:sz w:val="20"/>
                      <w:szCs w:val="20"/>
                      <w:lang w:val="en-US"/>
                    </w:rPr>
                    <w:t>Tarpininkavimas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293" type="#_x0000_t75" style="width:20.25pt;height:18pt" o:ole="">
                        <v:imagedata r:id="rId40" o:title=""/>
                      </v:shape>
                      <w:control r:id="rId94" w:name="DefaultOcxName310" w:shapeid="_x0000_i1293"/>
                    </w:object>
                  </w:r>
                  <w:r w:rsidRPr="00EA4700">
                    <w:rPr>
                      <w:rFonts w:ascii="Verdana" w:eastAsia="Times New Roman" w:hAnsi="Verdana" w:cs="Times New Roman"/>
                      <w:color w:val="000000"/>
                      <w:sz w:val="20"/>
                      <w:szCs w:val="20"/>
                      <w:lang w:val="en-US"/>
                    </w:rPr>
                    <w:t>Teismas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Times New Roman" w:eastAsia="Times New Roman" w:hAnsi="Times New Roman" w:cs="Times New Roman"/>
                      <w:sz w:val="24"/>
                      <w:szCs w:val="24"/>
                      <w:lang w:val="en-US"/>
                    </w:rPr>
                    <w:lastRenderedPageBreak/>
                    <w:object w:dxaOrig="225" w:dyaOrig="225">
                      <v:shape id="_x0000_i1292" type="#_x0000_t75" style="width:20.25pt;height:18pt" o:ole="">
                        <v:imagedata r:id="rId40" o:title=""/>
                      </v:shape>
                      <w:control r:id="rId95" w:name="DefaultOcxName49" w:shapeid="_x0000_i1292"/>
                    </w:object>
                  </w:r>
                  <w:r w:rsidRPr="00EA4700">
                    <w:rPr>
                      <w:rFonts w:ascii="Verdana" w:eastAsia="Times New Roman" w:hAnsi="Verdana" w:cs="Times New Roman"/>
                      <w:color w:val="000000"/>
                      <w:sz w:val="20"/>
                      <w:szCs w:val="20"/>
                      <w:lang w:val="fr-BE"/>
                    </w:rPr>
                    <w:t>Teisiniai metodai, remiantis šalies taisyklėmis ir reglamentais</w:t>
                  </w:r>
                </w:p>
              </w:tc>
            </w:tr>
          </w:tbl>
          <w:p w:rsidR="00EA4700" w:rsidRPr="00EA4700" w:rsidRDefault="00EA4700" w:rsidP="00EA4700">
            <w:pPr>
              <w:spacing w:after="0" w:line="240" w:lineRule="auto"/>
              <w:rPr>
                <w:rFonts w:ascii="Times New Roman" w:eastAsia="Times New Roman" w:hAnsi="Times New Roman" w:cs="Times New Roman"/>
                <w:sz w:val="24"/>
                <w:szCs w:val="24"/>
                <w:lang w:val="fr-BE"/>
              </w:rPr>
            </w:pPr>
          </w:p>
        </w:tc>
      </w:tr>
    </w:tbl>
    <w:p w:rsidR="00EA4700" w:rsidRDefault="00EA4700">
      <w:pPr>
        <w:rPr>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fr-BE"/>
                    </w:rPr>
                    <w:t>Vertinant visus nuo 2014 m. rugsėjo mėn. pateiktus ir išspręstus skundus, koks galutinis variantas buvo pritaikytas ginčui išspręsti?</w:t>
                  </w:r>
                  <w:r w:rsidRPr="00EA4700">
                    <w:rPr>
                      <w:rFonts w:ascii="Verdana" w:eastAsia="Times New Roman" w:hAnsi="Verdana" w:cs="Times New Roman"/>
                      <w:b/>
                      <w:bCs/>
                      <w:color w:val="080000"/>
                      <w:sz w:val="20"/>
                      <w:szCs w:val="20"/>
                      <w:lang w:val="fr-BE"/>
                    </w:rPr>
                    <w:br/>
                  </w:r>
                  <w:r w:rsidRPr="00EA4700">
                    <w:rPr>
                      <w:rFonts w:ascii="Verdana" w:eastAsia="Times New Roman" w:hAnsi="Verdana" w:cs="Times New Roman"/>
                      <w:b/>
                      <w:bCs/>
                      <w:color w:val="080000"/>
                      <w:sz w:val="20"/>
                      <w:szCs w:val="20"/>
                      <w:lang w:val="fr-BE"/>
                    </w:rPr>
                    <w:br/>
                  </w:r>
                  <w:r w:rsidRPr="00EA4700">
                    <w:rPr>
                      <w:rFonts w:ascii="Verdana" w:eastAsia="Times New Roman" w:hAnsi="Verdana" w:cs="Times New Roman"/>
                      <w:b/>
                      <w:bCs/>
                      <w:i/>
                      <w:iCs/>
                      <w:color w:val="080000"/>
                      <w:sz w:val="20"/>
                      <w:szCs w:val="20"/>
                      <w:lang w:val="en-US"/>
                    </w:rPr>
                    <w:t>[Nurodykite kiekvienam panaudotam ginčų sprendimo mechanizmui skirtų sprendimų skaičių]</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Vertinant visus nuo registracijos dienos pateiktus ir išspręstus skundus, koks galutinis variantas buvo pritaikytas ginčui išspręsti?</w:t>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i/>
                      <w:iCs/>
                      <w:color w:val="080000"/>
                      <w:sz w:val="20"/>
                      <w:szCs w:val="20"/>
                      <w:lang w:val="en-US"/>
                    </w:rPr>
                    <w:t>[Nurodykite kiekvienam panaudotam ginčų sprendimo mechanizmui skirtų sprendimų skaičių]</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2"/>
        <w:gridCol w:w="3030"/>
        <w:gridCol w:w="120"/>
        <w:gridCol w:w="2074"/>
      </w:tblGrid>
      <w:tr w:rsidR="00EA4700" w:rsidRPr="00EA4700" w:rsidTr="00EA4700">
        <w:trPr>
          <w:tblCellSpacing w:w="15" w:type="dxa"/>
        </w:trPr>
        <w:tc>
          <w:tcPr>
            <w:tcW w:w="0" w:type="auto"/>
            <w:gridSpan w:val="4"/>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Ginčų sprendimo variantas</w:t>
            </w: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0" w:type="auto"/>
            <w:shd w:val="clear" w:color="auto" w:fill="D9F1FF"/>
            <w:vAlign w:val="center"/>
            <w:hideMark/>
          </w:tcPr>
          <w:p w:rsidR="00EA4700" w:rsidRPr="00EA4700" w:rsidRDefault="00EA4700" w:rsidP="00EA4700">
            <w:pPr>
              <w:spacing w:after="0" w:line="240" w:lineRule="auto"/>
              <w:jc w:val="center"/>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Jūsų įmonės pateiktų skundų, kurie buvo išspręsti, </w:t>
            </w:r>
            <w:r w:rsidRPr="00EA4700">
              <w:rPr>
                <w:rFonts w:ascii="Verdana" w:eastAsia="Times New Roman" w:hAnsi="Verdana" w:cs="Times New Roman"/>
                <w:b/>
                <w:bCs/>
                <w:color w:val="000000"/>
                <w:sz w:val="20"/>
                <w:szCs w:val="20"/>
                <w:u w:val="single"/>
                <w:lang w:val="en-US"/>
              </w:rPr>
              <w:t>skaičius nuo registracijos pradžios</w:t>
            </w:r>
            <w:r w:rsidRPr="00EA4700">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0" w:type="auto"/>
            <w:shd w:val="clear" w:color="auto" w:fill="D9F1FF"/>
            <w:vAlign w:val="center"/>
            <w:hideMark/>
          </w:tcPr>
          <w:p w:rsidR="00EA4700" w:rsidRPr="00EA4700" w:rsidRDefault="00EA4700" w:rsidP="00EA4700">
            <w:pPr>
              <w:spacing w:after="0" w:line="240" w:lineRule="auto"/>
              <w:jc w:val="center"/>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Jūsų įmonės pateiktų skundų, kurie buvo išspręsti, </w:t>
            </w:r>
            <w:r w:rsidRPr="00EA4700">
              <w:rPr>
                <w:rFonts w:ascii="Verdana" w:eastAsia="Times New Roman" w:hAnsi="Verdana" w:cs="Times New Roman"/>
                <w:b/>
                <w:bCs/>
                <w:color w:val="000000"/>
                <w:sz w:val="20"/>
                <w:szCs w:val="20"/>
                <w:u w:val="single"/>
                <w:lang w:val="en-US"/>
              </w:rPr>
              <w:t>skaičius per 4 mėnesius</w:t>
            </w:r>
            <w:r w:rsidRPr="00EA4700">
              <w:rPr>
                <w:rFonts w:ascii="Verdana" w:eastAsia="Times New Roman" w:hAnsi="Verdana" w:cs="Times New Roman"/>
                <w:b/>
                <w:bCs/>
                <w:color w:val="000000"/>
                <w:sz w:val="20"/>
                <w:szCs w:val="20"/>
                <w:lang w:val="en-US"/>
              </w:rPr>
              <w:t> </w:t>
            </w: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r w:rsidRPr="00EA4700">
              <w:rPr>
                <w:rFonts w:ascii="Verdana" w:eastAsia="Times New Roman" w:hAnsi="Verdana" w:cs="Times New Roman"/>
                <w:color w:val="000000"/>
                <w:sz w:val="20"/>
                <w:szCs w:val="20"/>
                <w:lang w:val="en-US"/>
              </w:rPr>
              <w:t>Komercinis stebėjimas (problemos perkėlimas į aukštesnį prekybos partnerio komercinės hierarchijos lygį)</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26" type="#_x0000_t75" style="width:42pt;height:18pt" o:ole="">
                        <v:imagedata r:id="rId73" o:title=""/>
                      </v:shape>
                      <w:control r:id="rId96" w:name="DefaultOcxName57" w:shapeid="_x0000_i1326"/>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25" type="#_x0000_t75" style="width:42pt;height:18pt" o:ole="">
                        <v:imagedata r:id="rId73" o:title=""/>
                      </v:shape>
                      <w:control r:id="rId97" w:name="DefaultOcxName118" w:shapeid="_x0000_i1325"/>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Verdana" w:eastAsia="Times New Roman" w:hAnsi="Verdana" w:cs="Times New Roman"/>
                <w:color w:val="000000"/>
                <w:sz w:val="20"/>
                <w:szCs w:val="20"/>
                <w:lang w:val="it-IT"/>
              </w:rPr>
              <w:t>Vidinis prekybos partnerio ginčų sprendimo biuras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24" type="#_x0000_t75" style="width:42pt;height:18pt" o:ole="">
                        <v:imagedata r:id="rId73" o:title=""/>
                      </v:shape>
                      <w:control r:id="rId98" w:name="DefaultOcxName213" w:shapeid="_x0000_i1324"/>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23" type="#_x0000_t75" style="width:42pt;height:18pt" o:ole="">
                        <v:imagedata r:id="rId73" o:title=""/>
                      </v:shape>
                      <w:control r:id="rId99" w:name="DefaultOcxName311" w:shapeid="_x0000_i1323"/>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Tarpininkavimas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22" type="#_x0000_t75" style="width:42pt;height:18pt" o:ole="">
                        <v:imagedata r:id="rId73" o:title=""/>
                      </v:shape>
                      <w:control r:id="rId100" w:name="DefaultOcxName410" w:shapeid="_x0000_i1322"/>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21" type="#_x0000_t75" style="width:42pt;height:18pt" o:ole="">
                        <v:imagedata r:id="rId73" o:title=""/>
                      </v:shape>
                      <w:control r:id="rId101" w:name="DefaultOcxName56" w:shapeid="_x0000_i1321"/>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Teismas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20" type="#_x0000_t75" style="width:42pt;height:18pt" o:ole="">
                        <v:imagedata r:id="rId73" o:title=""/>
                      </v:shape>
                      <w:control r:id="rId102" w:name="DefaultOcxName65" w:shapeid="_x0000_i1320"/>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19" type="#_x0000_t75" style="width:42pt;height:18pt" o:ole="">
                        <v:imagedata r:id="rId73" o:title=""/>
                      </v:shape>
                      <w:control r:id="rId103" w:name="DefaultOcxName75" w:shapeid="_x0000_i1319"/>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Verdana" w:eastAsia="Times New Roman" w:hAnsi="Verdana" w:cs="Times New Roman"/>
                <w:color w:val="000000"/>
                <w:sz w:val="20"/>
                <w:szCs w:val="20"/>
                <w:lang w:val="fr-BE"/>
              </w:rPr>
              <w:t>Teisiniai metodai, remiantis šalies taisyklėmis ir reglamentais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18" type="#_x0000_t75" style="width:42pt;height:18pt" o:ole="">
                        <v:imagedata r:id="rId73" o:title=""/>
                      </v:shape>
                      <w:control r:id="rId104" w:name="DefaultOcxName85" w:shapeid="_x0000_i1318"/>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17" type="#_x0000_t75" style="width:42pt;height:18pt" o:ole="">
                        <v:imagedata r:id="rId73" o:title=""/>
                      </v:shape>
                      <w:control r:id="rId105" w:name="DefaultOcxName93" w:shapeid="_x0000_i1317"/>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bl>
    <w:p w:rsidR="00EA4700" w:rsidRDefault="00EA4700">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Gauti skundai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327" style="width:42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Ar jūsų įmonė, nuo 2014 m. rugpjūčio 20 d., gavo prekybos partnerių skundų dėl gerosios praktikos principų pažeidimo?</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Ar jūsų įmonė, nuo registracijos pradžios, gavo prekybos partnerių skundų dėl gerosios praktikos principų pažeidimo?</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{Q6aAr jūsų įmonė, nuo 2014 m. rugpjūčio 20 d. / registracijos pradžios, gavo prekybos partnerių skundų dėl gerosios praktikos principų pažeidimo?</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37" type="#_x0000_t75" style="width:20.25pt;height:18pt" o:ole="">
                        <v:imagedata r:id="rId6" o:title=""/>
                      </v:shape>
                      <w:control r:id="rId106" w:name="DefaultOcxName58" w:shapeid="_x0000_i1337"/>
                    </w:object>
                  </w:r>
                  <w:r w:rsidRPr="00EA4700">
                    <w:rPr>
                      <w:rFonts w:ascii="Verdana" w:eastAsia="Times New Roman" w:hAnsi="Verdana" w:cs="Times New Roman"/>
                      <w:color w:val="000000"/>
                      <w:sz w:val="20"/>
                      <w:szCs w:val="20"/>
                      <w:lang w:val="en-US"/>
                    </w:rPr>
                    <w:t>Taip</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36" type="#_x0000_t75" style="width:20.25pt;height:18pt" o:ole="">
                        <v:imagedata r:id="rId6" o:title=""/>
                      </v:shape>
                      <w:control r:id="rId107" w:name="DefaultOcxName119" w:shapeid="_x0000_i1336"/>
                    </w:object>
                  </w:r>
                  <w:r w:rsidRPr="00EA4700">
                    <w:rPr>
                      <w:rFonts w:ascii="Verdana" w:eastAsia="Times New Roman" w:hAnsi="Verdana" w:cs="Times New Roman"/>
                      <w:color w:val="000000"/>
                      <w:sz w:val="20"/>
                      <w:szCs w:val="20"/>
                      <w:lang w:val="en-US"/>
                    </w:rPr>
                    <w:t>Ne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2455"/>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Kiek skundų gavote?</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[Nurodykite skaičių]</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p>
        </w:tc>
      </w:tr>
      <w:tr w:rsidR="00EA4700" w:rsidRPr="00EA4700" w:rsidT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35" type="#_x0000_t75" style="width:42pt;height:18pt" o:ole="">
                  <v:imagedata r:id="rId73" o:title=""/>
                </v:shape>
                <w:control r:id="rId108" w:name="DefaultOcxName214" w:shapeid="_x0000_i1335"/>
              </w:object>
            </w:r>
          </w:p>
        </w:tc>
      </w:tr>
    </w:tbl>
    <w:p w:rsidR="00EA4700" w:rsidRDefault="00EA4700">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Gauti skundai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338" style="width:470.3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Kalbant apie gautus skundus, kuriuos tariamai pažeistus gerosios praktikos principus nurodėte, kai teikėte skundą?</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[galimi keli atsakymai]</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9" type="#_x0000_t75" style="width:20.25pt;height:18pt" o:ole="">
                        <v:imagedata r:id="rId40" o:title=""/>
                      </v:shape>
                      <w:control r:id="rId109" w:name="DefaultOcxName60" w:shapeid="_x0000_i1369"/>
                    </w:object>
                  </w:r>
                  <w:r w:rsidRPr="00EA4700">
                    <w:rPr>
                      <w:rFonts w:ascii="Verdana" w:eastAsia="Times New Roman" w:hAnsi="Verdana" w:cs="Times New Roman"/>
                      <w:b/>
                      <w:bCs/>
                      <w:color w:val="000000"/>
                      <w:sz w:val="20"/>
                      <w:szCs w:val="20"/>
                      <w:lang w:val="en-US"/>
                    </w:rPr>
                    <w:t>VARTOTOJAI:</w:t>
                  </w:r>
                  <w:r w:rsidRPr="00EA4700">
                    <w:rPr>
                      <w:rFonts w:ascii="Verdana" w:eastAsia="Times New Roman" w:hAnsi="Verdana" w:cs="Times New Roman"/>
                      <w:color w:val="000000"/>
                      <w:sz w:val="20"/>
                      <w:szCs w:val="20"/>
                      <w:lang w:val="en-US"/>
                    </w:rPr>
                    <w:t> susitariančios šalys tarpusavio santykiuose visada privalo atsižvelgti į vartotojų interesus ir bendrą tiekimo grandinės tvarumą. Susitariančios šalys turėtų užtikrinti didžiausią išteklių efektyvumą ir optimizavimą prekių paskirstymo tiekimo grandinėje.</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8" type="#_x0000_t75" style="width:20.25pt;height:18pt" o:ole="">
                        <v:imagedata r:id="rId40" o:title=""/>
                      </v:shape>
                      <w:control r:id="rId110" w:name="DefaultOcxName120" w:shapeid="_x0000_i1368"/>
                    </w:object>
                  </w:r>
                  <w:r w:rsidRPr="00EA4700">
                    <w:rPr>
                      <w:rFonts w:ascii="Verdana" w:eastAsia="Times New Roman" w:hAnsi="Verdana" w:cs="Times New Roman"/>
                      <w:b/>
                      <w:bCs/>
                      <w:color w:val="000000"/>
                      <w:sz w:val="20"/>
                      <w:szCs w:val="20"/>
                      <w:lang w:val="en-US"/>
                    </w:rPr>
                    <w:t>SUTARTIES LAISVĖ:</w:t>
                  </w:r>
                  <w:r w:rsidRPr="00EA4700">
                    <w:rPr>
                      <w:rFonts w:ascii="Verdana" w:eastAsia="Times New Roman" w:hAnsi="Verdana" w:cs="Times New Roman"/>
                      <w:color w:val="000000"/>
                      <w:sz w:val="20"/>
                      <w:szCs w:val="20"/>
                      <w:lang w:val="en-US"/>
                    </w:rPr>
                    <w:t> susitariančios šalys yra nepriklausomi ekonominiai vienetai, gerbiantys vienas kito teisę nustatyti strategijas ir valdymo politiką, įskaitant laisvę nuspręsti susitarti arba ne.</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7" type="#_x0000_t75" style="width:20.25pt;height:18pt" o:ole="">
                        <v:imagedata r:id="rId40" o:title=""/>
                      </v:shape>
                      <w:control r:id="rId111" w:name="DefaultOcxName215" w:shapeid="_x0000_i1367"/>
                    </w:object>
                  </w:r>
                  <w:r w:rsidRPr="00EA4700">
                    <w:rPr>
                      <w:rFonts w:ascii="Verdana" w:eastAsia="Times New Roman" w:hAnsi="Verdana" w:cs="Times New Roman"/>
                      <w:b/>
                      <w:bCs/>
                      <w:color w:val="000000"/>
                      <w:sz w:val="20"/>
                      <w:szCs w:val="20"/>
                      <w:lang w:val="en-US"/>
                    </w:rPr>
                    <w:t>SĄŽININGA DALYKINĖ PRAKTIKA:</w:t>
                  </w:r>
                  <w:r w:rsidRPr="00EA4700">
                    <w:rPr>
                      <w:rFonts w:ascii="Verdana" w:eastAsia="Times New Roman" w:hAnsi="Verdana" w:cs="Times New Roman"/>
                      <w:color w:val="000000"/>
                      <w:sz w:val="20"/>
                      <w:szCs w:val="20"/>
                      <w:lang w:val="en-US"/>
                    </w:rPr>
                    <w:t> susitariančios šalys reikalus turėtų tvarkyti atsakingai, gera valia ir profesionaliai.</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6" type="#_x0000_t75" style="width:20.25pt;height:18pt" o:ole="">
                        <v:imagedata r:id="rId40" o:title=""/>
                      </v:shape>
                      <w:control r:id="rId112" w:name="DefaultOcxName312" w:shapeid="_x0000_i1366"/>
                    </w:object>
                  </w:r>
                  <w:r w:rsidRPr="00EA4700">
                    <w:rPr>
                      <w:rFonts w:ascii="Verdana" w:eastAsia="Times New Roman" w:hAnsi="Verdana" w:cs="Times New Roman"/>
                      <w:b/>
                      <w:bCs/>
                      <w:color w:val="000000"/>
                      <w:sz w:val="20"/>
                      <w:szCs w:val="20"/>
                      <w:lang w:val="en-US"/>
                    </w:rPr>
                    <w:t>RAŠTIŠKI SUSITARIMAI:</w:t>
                  </w:r>
                  <w:r w:rsidRPr="00EA4700">
                    <w:rPr>
                      <w:rFonts w:ascii="Verdana" w:eastAsia="Times New Roman" w:hAnsi="Verdana" w:cs="Times New Roman"/>
                      <w:color w:val="000000"/>
                      <w:sz w:val="20"/>
                      <w:szCs w:val="20"/>
                      <w:lang w:val="en-US"/>
                    </w:rPr>
                    <w:t> susitarimai turi būti sudaryti raštu, nebent tai padaryti yra nepraktiška arba žodiniai susitarimai abiems šalims yra priimtini ir patogūs. Jie turi būti aiškus ir skaidrūs bei apimti kiek įmanoma daugiau susijusios ir numatomos informacijos, įskaitant nutraukimo teises ir procedūras.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5" type="#_x0000_t75" style="width:20.25pt;height:18pt" o:ole="">
                        <v:imagedata r:id="rId40" o:title=""/>
                      </v:shape>
                      <w:control r:id="rId113" w:name="DefaultOcxName411" w:shapeid="_x0000_i1365"/>
                    </w:object>
                  </w:r>
                  <w:r w:rsidRPr="00EA4700">
                    <w:rPr>
                      <w:rFonts w:ascii="Verdana" w:eastAsia="Times New Roman" w:hAnsi="Verdana" w:cs="Times New Roman"/>
                      <w:b/>
                      <w:bCs/>
                      <w:color w:val="000000"/>
                      <w:sz w:val="20"/>
                      <w:szCs w:val="20"/>
                      <w:lang w:val="en-US"/>
                    </w:rPr>
                    <w:t>NUSPĖJAMUMAS:</w:t>
                  </w:r>
                  <w:r w:rsidRPr="00EA4700">
                    <w:rPr>
                      <w:rFonts w:ascii="Verdana" w:eastAsia="Times New Roman" w:hAnsi="Verdana" w:cs="Times New Roman"/>
                      <w:color w:val="000000"/>
                      <w:sz w:val="20"/>
                      <w:szCs w:val="20"/>
                      <w:lang w:val="en-US"/>
                    </w:rPr>
                    <w:t> sutarties sąlygų vienašališkai keisti negalima, nebent dėl tokios galimybės, aplinkybių ir sąlygų buvo susitarta iš anksto. Susitarimuose turi būti nurodomas procesas, kuriuo kiekviena šalis turi vadovautis aptardama pakeitimus, reikalingus sutarties įgyvendinimui arba būtinus dėl nenumatytų aplinkybių (kaip numatyta sutartyje).</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lastRenderedPageBreak/>
                    <w:object w:dxaOrig="225" w:dyaOrig="225">
                      <v:shape id="_x0000_i1364" type="#_x0000_t75" style="width:20.25pt;height:18pt" o:ole="">
                        <v:imagedata r:id="rId40" o:title=""/>
                      </v:shape>
                      <w:control r:id="rId114" w:name="DefaultOcxName59" w:shapeid="_x0000_i1364"/>
                    </w:object>
                  </w:r>
                  <w:r w:rsidRPr="00EA4700">
                    <w:rPr>
                      <w:rFonts w:ascii="Verdana" w:eastAsia="Times New Roman" w:hAnsi="Verdana" w:cs="Times New Roman"/>
                      <w:b/>
                      <w:bCs/>
                      <w:color w:val="000000"/>
                      <w:sz w:val="20"/>
                      <w:szCs w:val="20"/>
                      <w:lang w:val="en-US"/>
                    </w:rPr>
                    <w:t>ATITIKTIS:</w:t>
                  </w:r>
                  <w:r w:rsidRPr="00EA4700">
                    <w:rPr>
                      <w:rFonts w:ascii="Verdana" w:eastAsia="Times New Roman" w:hAnsi="Verdana" w:cs="Times New Roman"/>
                      <w:color w:val="000000"/>
                      <w:sz w:val="20"/>
                      <w:szCs w:val="20"/>
                      <w:lang w:val="en-US"/>
                    </w:rPr>
                    <w:t> susitarimų būtina laikytis.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3" type="#_x0000_t75" style="width:20.25pt;height:18pt" o:ole="">
                        <v:imagedata r:id="rId40" o:title=""/>
                      </v:shape>
                      <w:control r:id="rId115" w:name="DefaultOcxName66" w:shapeid="_x0000_i1363"/>
                    </w:object>
                  </w:r>
                  <w:r w:rsidRPr="00EA4700">
                    <w:rPr>
                      <w:rFonts w:ascii="Verdana" w:eastAsia="Times New Roman" w:hAnsi="Verdana" w:cs="Times New Roman"/>
                      <w:b/>
                      <w:bCs/>
                      <w:color w:val="000000"/>
                      <w:sz w:val="20"/>
                      <w:szCs w:val="20"/>
                      <w:lang w:val="en-US"/>
                    </w:rPr>
                    <w:t>INFORMACIJA:</w:t>
                  </w:r>
                  <w:r w:rsidRPr="00EA4700">
                    <w:rPr>
                      <w:rFonts w:ascii="Verdana" w:eastAsia="Times New Roman" w:hAnsi="Verdana" w:cs="Times New Roman"/>
                      <w:color w:val="000000"/>
                      <w:sz w:val="20"/>
                      <w:szCs w:val="20"/>
                      <w:lang w:val="en-US"/>
                    </w:rPr>
                    <w:t> keičiantis informacija būtina griežtai laikytis konkurencijos ir kitų taikomų įstatymų. Šalys turi elgtis atsakingai ir užtikrinti, kad pateikiama informacija yra tiksli ir neklaidinanti.</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2" type="#_x0000_t75" style="width:20.25pt;height:18pt" o:ole="">
                        <v:imagedata r:id="rId40" o:title=""/>
                      </v:shape>
                      <w:control r:id="rId116" w:name="DefaultOcxName76" w:shapeid="_x0000_i1362"/>
                    </w:object>
                  </w:r>
                  <w:r w:rsidRPr="00EA4700">
                    <w:rPr>
                      <w:rFonts w:ascii="Verdana" w:eastAsia="Times New Roman" w:hAnsi="Verdana" w:cs="Times New Roman"/>
                      <w:b/>
                      <w:bCs/>
                      <w:color w:val="000000"/>
                      <w:sz w:val="20"/>
                      <w:szCs w:val="20"/>
                      <w:lang w:val="en-US"/>
                    </w:rPr>
                    <w:t>KONFIDENCIALUMAS:</w:t>
                  </w:r>
                  <w:r w:rsidRPr="00EA4700">
                    <w:rPr>
                      <w:rFonts w:ascii="Verdana" w:eastAsia="Times New Roman" w:hAnsi="Verdana" w:cs="Times New Roman"/>
                      <w:color w:val="000000"/>
                      <w:sz w:val="20"/>
                      <w:szCs w:val="20"/>
                      <w:lang w:val="en-US"/>
                    </w:rPr>
                    <w:t> būtina paisyti informacijos konfidencialumo, nebent informacija jau yra viešai žinoma arba gaunančios šalies buvo nepriklausomai gauta teisėtu ir sąžiningu būdu. Konfidencialią informaciją gavusi šalis, ją gali naudoti tik tuo tikslu, kuriuo ji buvo pateikta.</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1" type="#_x0000_t75" style="width:20.25pt;height:18pt" o:ole="">
                        <v:imagedata r:id="rId40" o:title=""/>
                      </v:shape>
                      <w:control r:id="rId117" w:name="DefaultOcxName86" w:shapeid="_x0000_i1361"/>
                    </w:object>
                  </w:r>
                  <w:r w:rsidRPr="00EA4700">
                    <w:rPr>
                      <w:rFonts w:ascii="Verdana" w:eastAsia="Times New Roman" w:hAnsi="Verdana" w:cs="Times New Roman"/>
                      <w:b/>
                      <w:bCs/>
                      <w:color w:val="000000"/>
                      <w:sz w:val="20"/>
                      <w:szCs w:val="20"/>
                      <w:lang w:val="en-US"/>
                    </w:rPr>
                    <w:t>ATSAKOMYBĖ UŽ RIZIKĄ:</w:t>
                  </w:r>
                  <w:r w:rsidRPr="00EA4700">
                    <w:rPr>
                      <w:rFonts w:ascii="Verdana" w:eastAsia="Times New Roman" w:hAnsi="Verdana" w:cs="Times New Roman"/>
                      <w:color w:val="000000"/>
                      <w:sz w:val="20"/>
                      <w:szCs w:val="20"/>
                      <w:lang w:val="en-US"/>
                    </w:rPr>
                    <w:t> visos tiekimo grandinėje esančios susitariančios šalys turi prisiimti atitinkamas su verslu susijusias rizikas.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60" type="#_x0000_t75" style="width:20.25pt;height:18pt" o:ole="">
                        <v:imagedata r:id="rId40" o:title=""/>
                      </v:shape>
                      <w:control r:id="rId118" w:name="DefaultOcxName94" w:shapeid="_x0000_i1360"/>
                    </w:object>
                  </w:r>
                  <w:r w:rsidRPr="00EA4700">
                    <w:rPr>
                      <w:rFonts w:ascii="Verdana" w:eastAsia="Times New Roman" w:hAnsi="Verdana" w:cs="Times New Roman"/>
                      <w:b/>
                      <w:bCs/>
                      <w:color w:val="000000"/>
                      <w:sz w:val="20"/>
                      <w:szCs w:val="20"/>
                      <w:lang w:val="en-US"/>
                    </w:rPr>
                    <w:t>PATEISINAMAS PRAŠYMAS:</w:t>
                  </w:r>
                  <w:r w:rsidRPr="00EA4700">
                    <w:rPr>
                      <w:rFonts w:ascii="Verdana" w:eastAsia="Times New Roman" w:hAnsi="Verdana" w:cs="Times New Roman"/>
                      <w:color w:val="000000"/>
                      <w:sz w:val="20"/>
                      <w:szCs w:val="20"/>
                      <w:lang w:val="en-US"/>
                    </w:rPr>
                    <w:t> susitariančios šalys negali grasinti, siekdamos įgyti nepagrįstą pranašumą ar gauti nepagrįstos ekonominės naudos.</w:t>
                  </w:r>
                  <w:r w:rsidRPr="00EA4700">
                    <w:rPr>
                      <w:rFonts w:ascii="Verdana" w:eastAsia="Times New Roman" w:hAnsi="Verdana" w:cs="Times New Roman"/>
                      <w:color w:val="000000"/>
                      <w:sz w:val="20"/>
                      <w:szCs w:val="20"/>
                      <w:lang w:val="en-US"/>
                    </w:rPr>
                    <w:br/>
                  </w:r>
                  <w:r w:rsidRPr="00EA4700">
                    <w:rPr>
                      <w:rFonts w:ascii="Verdana" w:eastAsia="Times New Roman" w:hAnsi="Verdana" w:cs="Times New Roman"/>
                      <w:color w:val="000000"/>
                      <w:sz w:val="20"/>
                      <w:szCs w:val="20"/>
                      <w:lang w:val="en-US"/>
                    </w:rPr>
                    <w:br/>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917"/>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lastRenderedPageBreak/>
                    <w:t>Kokia yra nuo 2014 m. rugpjūčio 20 d. gautų skundų būsena?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657"/>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Kokia yra nuo registracijos pradžios gautų skundų būsena?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7"/>
        <w:gridCol w:w="987"/>
      </w:tblGrid>
      <w:tr w:rsidR="00EA4700" w:rsidRPr="00EA4700" w:rsidTr="00EA4700">
        <w:trPr>
          <w:gridAfter w:val="1"/>
          <w:tblCellSpacing w:w="15"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skundai išspręsti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00" type="#_x0000_t75" style="width:42pt;height:18pt" o:ole="">
                        <v:imagedata r:id="rId73" o:title=""/>
                      </v:shape>
                      <w:control r:id="rId119" w:name="DefaultOcxName68" w:shapeid="_x0000_i1400"/>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skundai dar neišspręsti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99" type="#_x0000_t75" style="width:42pt;height:18pt" o:ole="">
                        <v:imagedata r:id="rId73" o:title=""/>
                      </v:shape>
                      <w:control r:id="rId120" w:name="DefaultOcxName121" w:shapeid="_x0000_i1399"/>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0</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Atsižvelgiant į bendrą nuo 2014 m. rugpjūčio 20 d. pateiktų gautų skaičių, kokius ginčų sprendimo mechanizmus jūsų įmonė pritaikė?</w:t>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i/>
                      <w:iCs/>
                      <w:color w:val="080000"/>
                      <w:sz w:val="20"/>
                      <w:szCs w:val="20"/>
                      <w:lang w:val="en-US"/>
                    </w:rPr>
                    <w:t>[galimi keli atsakymai]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80000"/>
                      <w:sz w:val="20"/>
                      <w:szCs w:val="20"/>
                      <w:lang w:val="en-US"/>
                    </w:rPr>
                    <w:t>Atsižvelgiant į bendrą nuo registracijos pradžios pateiktų gautų skaičių, kokius ginčų sprendimo mechanizmus jūsų įmonė pritaikė?</w:t>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color w:val="080000"/>
                      <w:sz w:val="20"/>
                      <w:szCs w:val="20"/>
                      <w:lang w:val="en-US"/>
                    </w:rPr>
                    <w:br/>
                  </w:r>
                  <w:r w:rsidRPr="00EA4700">
                    <w:rPr>
                      <w:rFonts w:ascii="Verdana" w:eastAsia="Times New Roman" w:hAnsi="Verdana" w:cs="Times New Roman"/>
                      <w:b/>
                      <w:bCs/>
                      <w:i/>
                      <w:iCs/>
                      <w:color w:val="080000"/>
                      <w:sz w:val="20"/>
                      <w:szCs w:val="20"/>
                      <w:lang w:val="en-US"/>
                    </w:rPr>
                    <w:t>[galimi keli atsakymai]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98" type="#_x0000_t75" style="width:20.25pt;height:18pt" o:ole="">
                        <v:imagedata r:id="rId40" o:title=""/>
                      </v:shape>
                      <w:control r:id="rId121" w:name="DefaultOcxName216" w:shapeid="_x0000_i1398"/>
                    </w:object>
                  </w:r>
                  <w:r w:rsidRPr="00EA4700">
                    <w:rPr>
                      <w:rFonts w:ascii="Verdana" w:eastAsia="Times New Roman" w:hAnsi="Verdana" w:cs="Times New Roman"/>
                      <w:color w:val="000000"/>
                      <w:sz w:val="20"/>
                      <w:szCs w:val="20"/>
                      <w:lang w:val="en-US"/>
                    </w:rPr>
                    <w:t>Komercinis stebėjimas (problemos perkėlimas į aukštesnį prekybos partnerio komercinės hierarchijos lygį)</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397" type="#_x0000_t75" style="width:20.25pt;height:18pt" o:ole="">
                        <v:imagedata r:id="rId40" o:title=""/>
                      </v:shape>
                      <w:control r:id="rId122" w:name="DefaultOcxName313" w:shapeid="_x0000_i1397"/>
                    </w:object>
                  </w:r>
                  <w:r w:rsidRPr="00EA4700">
                    <w:rPr>
                      <w:rFonts w:ascii="Verdana" w:eastAsia="Times New Roman" w:hAnsi="Verdana" w:cs="Times New Roman"/>
                      <w:color w:val="000000"/>
                      <w:sz w:val="20"/>
                      <w:szCs w:val="20"/>
                      <w:lang w:val="it-IT"/>
                    </w:rPr>
                    <w:t>Vidinis prekybos partnerio ginčų sprendimo biuras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lastRenderedPageBreak/>
                    <w:object w:dxaOrig="225" w:dyaOrig="225">
                      <v:shape id="_x0000_i1396" type="#_x0000_t75" style="width:20.25pt;height:18pt" o:ole="">
                        <v:imagedata r:id="rId40" o:title=""/>
                      </v:shape>
                      <w:control r:id="rId123" w:name="DefaultOcxName412" w:shapeid="_x0000_i1396"/>
                    </w:object>
                  </w:r>
                  <w:r w:rsidRPr="00EA4700">
                    <w:rPr>
                      <w:rFonts w:ascii="Verdana" w:eastAsia="Times New Roman" w:hAnsi="Verdana" w:cs="Times New Roman"/>
                      <w:color w:val="000000"/>
                      <w:sz w:val="20"/>
                      <w:szCs w:val="20"/>
                      <w:lang w:val="en-US"/>
                    </w:rPr>
                    <w:t>Tarpininkavimas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395" type="#_x0000_t75" style="width:20.25pt;height:18pt" o:ole="">
                        <v:imagedata r:id="rId40" o:title=""/>
                      </v:shape>
                      <w:control r:id="rId124" w:name="DefaultOcxName510" w:shapeid="_x0000_i1395"/>
                    </w:object>
                  </w:r>
                  <w:r w:rsidRPr="00EA4700">
                    <w:rPr>
                      <w:rFonts w:ascii="Verdana" w:eastAsia="Times New Roman" w:hAnsi="Verdana" w:cs="Times New Roman"/>
                      <w:color w:val="000000"/>
                      <w:sz w:val="20"/>
                      <w:szCs w:val="20"/>
                      <w:lang w:val="en-US"/>
                    </w:rPr>
                    <w:t>Teismas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Times New Roman" w:eastAsia="Times New Roman" w:hAnsi="Times New Roman" w:cs="Times New Roman"/>
                      <w:sz w:val="24"/>
                      <w:szCs w:val="24"/>
                      <w:lang w:val="en-US"/>
                    </w:rPr>
                    <w:object w:dxaOrig="225" w:dyaOrig="225">
                      <v:shape id="_x0000_i1394" type="#_x0000_t75" style="width:20.25pt;height:18pt" o:ole="">
                        <v:imagedata r:id="rId40" o:title=""/>
                      </v:shape>
                      <w:control r:id="rId125" w:name="DefaultOcxName67" w:shapeid="_x0000_i1394"/>
                    </w:object>
                  </w:r>
                  <w:r w:rsidRPr="00EA4700">
                    <w:rPr>
                      <w:rFonts w:ascii="Verdana" w:eastAsia="Times New Roman" w:hAnsi="Verdana" w:cs="Times New Roman"/>
                      <w:color w:val="000000"/>
                      <w:sz w:val="20"/>
                      <w:szCs w:val="20"/>
                      <w:lang w:val="fr-BE"/>
                    </w:rPr>
                    <w:t>Teisiniai metodai, remiantis šalies taisyklėmis ir reglamentais</w:t>
                  </w:r>
                </w:p>
              </w:tc>
            </w:tr>
          </w:tbl>
          <w:p w:rsidR="00EA4700" w:rsidRPr="00EA4700" w:rsidRDefault="00EA4700" w:rsidP="00EA4700">
            <w:pPr>
              <w:spacing w:after="0" w:line="240" w:lineRule="auto"/>
              <w:rPr>
                <w:rFonts w:ascii="Times New Roman" w:eastAsia="Times New Roman" w:hAnsi="Times New Roman" w:cs="Times New Roman"/>
                <w:sz w:val="24"/>
                <w:szCs w:val="24"/>
                <w:lang w:val="fr-BE"/>
              </w:rPr>
            </w:pPr>
          </w:p>
        </w:tc>
      </w:tr>
    </w:tbl>
    <w:p w:rsidR="00EA4700" w:rsidRPr="00EA4700" w:rsidRDefault="00EA4700" w:rsidP="00EA4700">
      <w:pPr>
        <w:spacing w:after="0" w:line="240" w:lineRule="auto"/>
        <w:rPr>
          <w:rFonts w:ascii="Times New Roman" w:eastAsia="Times New Roman" w:hAnsi="Times New Roman" w:cs="Times New Roman"/>
          <w:sz w:val="24"/>
          <w:szCs w:val="24"/>
          <w:lang w:val="fr-BE"/>
        </w:rPr>
      </w:pPr>
    </w:p>
    <w:p w:rsidR="00EA4700" w:rsidRPr="00EA4700" w:rsidRDefault="00EA4700" w:rsidP="00EA4700">
      <w:pPr>
        <w:spacing w:after="0" w:line="240" w:lineRule="auto"/>
        <w:rPr>
          <w:rFonts w:ascii="Times New Roman" w:eastAsia="Times New Roman" w:hAnsi="Times New Roman" w:cs="Times New Roman"/>
          <w:sz w:val="24"/>
          <w:szCs w:val="24"/>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Verdana" w:eastAsia="Times New Roman" w:hAnsi="Verdana" w:cs="Times New Roman"/>
                      <w:b/>
                      <w:bCs/>
                      <w:color w:val="080000"/>
                      <w:sz w:val="20"/>
                      <w:szCs w:val="20"/>
                      <w:lang w:val="fr-BE"/>
                    </w:rPr>
                    <w:t>Vertinant visus nuo 2014 m. rugsėjo mėn. gautus ir išspręstus skundus, koks galutinis variantas buvo pritaikytas ginčui išspręsti?</w:t>
                  </w:r>
                  <w:r w:rsidRPr="00EA4700">
                    <w:rPr>
                      <w:rFonts w:ascii="Verdana" w:eastAsia="Times New Roman" w:hAnsi="Verdana" w:cs="Times New Roman"/>
                      <w:b/>
                      <w:bCs/>
                      <w:color w:val="080000"/>
                      <w:sz w:val="20"/>
                      <w:szCs w:val="20"/>
                      <w:lang w:val="fr-BE"/>
                    </w:rPr>
                    <w:br/>
                  </w:r>
                  <w:r w:rsidRPr="00EA4700">
                    <w:rPr>
                      <w:rFonts w:ascii="Verdana" w:eastAsia="Times New Roman" w:hAnsi="Verdana" w:cs="Times New Roman"/>
                      <w:b/>
                      <w:bCs/>
                      <w:color w:val="080000"/>
                      <w:sz w:val="20"/>
                      <w:szCs w:val="20"/>
                      <w:lang w:val="fr-BE"/>
                    </w:rPr>
                    <w:br/>
                  </w:r>
                  <w:r w:rsidRPr="00EA4700">
                    <w:rPr>
                      <w:rFonts w:ascii="Verdana" w:eastAsia="Times New Roman" w:hAnsi="Verdana" w:cs="Times New Roman"/>
                      <w:b/>
                      <w:bCs/>
                      <w:i/>
                      <w:iCs/>
                      <w:color w:val="080000"/>
                      <w:sz w:val="20"/>
                      <w:szCs w:val="20"/>
                      <w:lang w:val="fr-BE"/>
                    </w:rPr>
                    <w:t>[Nurodykite išspręstų atvejų skaičių, kuriam buvo pritaikytas ginčų sprendimo mechanizmas]</w:t>
                  </w:r>
                </w:p>
              </w:tc>
            </w:tr>
          </w:tbl>
          <w:p w:rsidR="00EA4700" w:rsidRPr="00EA4700" w:rsidRDefault="00EA4700" w:rsidP="00EA4700">
            <w:pPr>
              <w:spacing w:after="0" w:line="240" w:lineRule="auto"/>
              <w:rPr>
                <w:rFonts w:ascii="Times New Roman" w:eastAsia="Times New Roman" w:hAnsi="Times New Roman" w:cs="Times New Roman"/>
                <w:sz w:val="24"/>
                <w:szCs w:val="24"/>
                <w:lang w:val="fr-BE"/>
              </w:rPr>
            </w:pPr>
          </w:p>
        </w:tc>
      </w:tr>
    </w:tbl>
    <w:p w:rsidR="00EA4700" w:rsidRPr="00EA4700" w:rsidRDefault="00EA4700" w:rsidP="00EA4700">
      <w:pPr>
        <w:spacing w:after="0" w:line="240" w:lineRule="auto"/>
        <w:rPr>
          <w:rFonts w:ascii="Times New Roman" w:eastAsia="Times New Roman" w:hAnsi="Times New Roman" w:cs="Times New Roman"/>
          <w:sz w:val="24"/>
          <w:szCs w:val="24"/>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Verdana" w:eastAsia="Times New Roman" w:hAnsi="Verdana" w:cs="Times New Roman"/>
                      <w:b/>
                      <w:bCs/>
                      <w:color w:val="080000"/>
                      <w:sz w:val="20"/>
                      <w:szCs w:val="20"/>
                      <w:lang w:val="fr-BE"/>
                    </w:rPr>
                    <w:t>Vertinant visus nuo registracijos pradžios gautus ir išspręstus skundus, koks galutinis variantas buvo pritaikytas ginčui išspręsti?</w:t>
                  </w:r>
                  <w:r w:rsidRPr="00EA4700">
                    <w:rPr>
                      <w:rFonts w:ascii="Verdana" w:eastAsia="Times New Roman" w:hAnsi="Verdana" w:cs="Times New Roman"/>
                      <w:b/>
                      <w:bCs/>
                      <w:color w:val="080000"/>
                      <w:sz w:val="20"/>
                      <w:szCs w:val="20"/>
                      <w:lang w:val="fr-BE"/>
                    </w:rPr>
                    <w:br/>
                  </w:r>
                  <w:r w:rsidRPr="00EA4700">
                    <w:rPr>
                      <w:rFonts w:ascii="Verdana" w:eastAsia="Times New Roman" w:hAnsi="Verdana" w:cs="Times New Roman"/>
                      <w:b/>
                      <w:bCs/>
                      <w:color w:val="080000"/>
                      <w:sz w:val="20"/>
                      <w:szCs w:val="20"/>
                      <w:lang w:val="fr-BE"/>
                    </w:rPr>
                    <w:br/>
                  </w:r>
                  <w:r w:rsidRPr="00EA4700">
                    <w:rPr>
                      <w:rFonts w:ascii="Verdana" w:eastAsia="Times New Roman" w:hAnsi="Verdana" w:cs="Times New Roman"/>
                      <w:b/>
                      <w:bCs/>
                      <w:i/>
                      <w:iCs/>
                      <w:color w:val="080000"/>
                      <w:sz w:val="20"/>
                      <w:szCs w:val="20"/>
                      <w:lang w:val="fr-BE"/>
                    </w:rPr>
                    <w:t>[Nurodykite išspręstų atvejų skaičių, kuriam buvo pritaikytas ginčų sprendimo mechanizmas]</w:t>
                  </w:r>
                </w:p>
              </w:tc>
            </w:tr>
          </w:tbl>
          <w:p w:rsidR="00EA4700" w:rsidRPr="00EA4700" w:rsidRDefault="00EA4700" w:rsidP="00EA4700">
            <w:pPr>
              <w:spacing w:after="0" w:line="240" w:lineRule="auto"/>
              <w:rPr>
                <w:rFonts w:ascii="Times New Roman" w:eastAsia="Times New Roman" w:hAnsi="Times New Roman" w:cs="Times New Roman"/>
                <w:sz w:val="24"/>
                <w:szCs w:val="24"/>
                <w:lang w:val="fr-BE"/>
              </w:rPr>
            </w:pPr>
          </w:p>
        </w:tc>
      </w:tr>
    </w:tbl>
    <w:p w:rsidR="00EA4700" w:rsidRPr="00EA4700" w:rsidRDefault="00EA4700" w:rsidP="00EA4700">
      <w:pPr>
        <w:spacing w:after="0" w:line="240" w:lineRule="auto"/>
        <w:rPr>
          <w:rFonts w:ascii="Times New Roman" w:eastAsia="Times New Roman" w:hAnsi="Times New Roman" w:cs="Times New Roman"/>
          <w:sz w:val="24"/>
          <w:szCs w:val="24"/>
          <w:lang w:val="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66"/>
        <w:gridCol w:w="2059"/>
        <w:gridCol w:w="120"/>
        <w:gridCol w:w="1861"/>
      </w:tblGrid>
      <w:tr w:rsidR="00EA4700" w:rsidRPr="00EA4700" w:rsidTr="00EA4700">
        <w:trPr>
          <w:tblCellSpacing w:w="15" w:type="dxa"/>
        </w:trPr>
        <w:tc>
          <w:tcPr>
            <w:tcW w:w="0" w:type="auto"/>
            <w:gridSpan w:val="4"/>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Times New Roman" w:eastAsia="Times New Roman" w:hAnsi="Times New Roman" w:cs="Times New Roman"/>
                <w:sz w:val="24"/>
                <w:szCs w:val="24"/>
                <w:lang w:val="fr-BE"/>
              </w:rPr>
              <w:t> </w:t>
            </w:r>
          </w:p>
        </w:tc>
        <w:tc>
          <w:tcPr>
            <w:tcW w:w="0" w:type="auto"/>
            <w:shd w:val="clear" w:color="auto" w:fill="D9F1FF"/>
            <w:vAlign w:val="center"/>
            <w:hideMark/>
          </w:tcPr>
          <w:p w:rsidR="00EA4700" w:rsidRPr="00EA4700" w:rsidRDefault="00EA4700" w:rsidP="00EA4700">
            <w:pPr>
              <w:spacing w:after="0" w:line="240" w:lineRule="auto"/>
              <w:jc w:val="center"/>
              <w:rPr>
                <w:rFonts w:ascii="Times New Roman" w:eastAsia="Times New Roman" w:hAnsi="Times New Roman" w:cs="Times New Roman"/>
                <w:sz w:val="24"/>
                <w:szCs w:val="24"/>
                <w:lang w:val="fr-BE"/>
              </w:rPr>
            </w:pPr>
            <w:r w:rsidRPr="00EA4700">
              <w:rPr>
                <w:rFonts w:ascii="Verdana" w:eastAsia="Times New Roman" w:hAnsi="Verdana" w:cs="Times New Roman"/>
                <w:b/>
                <w:bCs/>
                <w:color w:val="000000"/>
                <w:sz w:val="20"/>
                <w:szCs w:val="20"/>
                <w:lang w:val="fr-BE"/>
              </w:rPr>
              <w:t>Jūsų įmonės gautų skundų, kurie buvo išspręsti, </w:t>
            </w:r>
            <w:r w:rsidRPr="00EA4700">
              <w:rPr>
                <w:rFonts w:ascii="Verdana" w:eastAsia="Times New Roman" w:hAnsi="Verdana" w:cs="Times New Roman"/>
                <w:b/>
                <w:bCs/>
                <w:color w:val="000000"/>
                <w:sz w:val="20"/>
                <w:szCs w:val="20"/>
                <w:u w:val="single"/>
                <w:lang w:val="fr-BE"/>
              </w:rPr>
              <w:t>skaičius nuo registracijos pradžios</w:t>
            </w:r>
            <w:r w:rsidRPr="00EA4700">
              <w:rPr>
                <w:rFonts w:ascii="Verdana" w:eastAsia="Times New Roman" w:hAnsi="Verdana" w:cs="Times New Roman"/>
                <w:b/>
                <w:bCs/>
                <w:color w:val="000000"/>
                <w:sz w:val="20"/>
                <w:szCs w:val="20"/>
                <w:lang w:val="fr-BE"/>
              </w:rPr>
              <w:t> </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Times New Roman" w:eastAsia="Times New Roman" w:hAnsi="Times New Roman" w:cs="Times New Roman"/>
                <w:sz w:val="24"/>
                <w:szCs w:val="24"/>
                <w:lang w:val="fr-BE"/>
              </w:rPr>
              <w:t> </w:t>
            </w:r>
          </w:p>
        </w:tc>
        <w:tc>
          <w:tcPr>
            <w:tcW w:w="0" w:type="auto"/>
            <w:shd w:val="clear" w:color="auto" w:fill="D9F1FF"/>
            <w:vAlign w:val="center"/>
            <w:hideMark/>
          </w:tcPr>
          <w:p w:rsidR="00EA4700" w:rsidRPr="00EA4700" w:rsidRDefault="00EA4700" w:rsidP="00EA4700">
            <w:pPr>
              <w:spacing w:after="0" w:line="240" w:lineRule="auto"/>
              <w:jc w:val="center"/>
              <w:rPr>
                <w:rFonts w:ascii="Times New Roman" w:eastAsia="Times New Roman" w:hAnsi="Times New Roman" w:cs="Times New Roman"/>
                <w:sz w:val="24"/>
                <w:szCs w:val="24"/>
                <w:lang w:val="fr-BE"/>
              </w:rPr>
            </w:pPr>
            <w:r w:rsidRPr="00EA4700">
              <w:rPr>
                <w:rFonts w:ascii="Verdana" w:eastAsia="Times New Roman" w:hAnsi="Verdana" w:cs="Times New Roman"/>
                <w:b/>
                <w:bCs/>
                <w:color w:val="000000"/>
                <w:sz w:val="20"/>
                <w:szCs w:val="20"/>
                <w:lang w:val="fr-BE"/>
              </w:rPr>
              <w:t>Jūsų įmonės gautų skundų, kurie buvo išspręsti per 4 mėnesius, skaičius</w:t>
            </w: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Times New Roman" w:eastAsia="Times New Roman" w:hAnsi="Times New Roman" w:cs="Times New Roman"/>
                <w:sz w:val="24"/>
                <w:szCs w:val="24"/>
                <w:lang w:val="fr-BE"/>
              </w:rPr>
              <w:t> </w:t>
            </w:r>
            <w:r w:rsidRPr="00EA4700">
              <w:rPr>
                <w:rFonts w:ascii="Verdana" w:eastAsia="Times New Roman" w:hAnsi="Verdana" w:cs="Times New Roman"/>
                <w:color w:val="000000"/>
                <w:sz w:val="20"/>
                <w:szCs w:val="20"/>
                <w:lang w:val="fr-BE"/>
              </w:rPr>
              <w:t>Komercinis stebėjimas (problemos perkėlimas į aukštesnį prekybos partnerio komercinės hierarchijos lygį)</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30" type="#_x0000_t75" style="width:42pt;height:18pt" o:ole="">
                        <v:imagedata r:id="rId73" o:title=""/>
                      </v:shape>
                      <w:control r:id="rId126" w:name="DefaultOcxName70" w:shapeid="_x0000_i1430"/>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9" type="#_x0000_t75" style="width:42pt;height:18pt" o:ole="">
                        <v:imagedata r:id="rId73" o:title=""/>
                      </v:shape>
                      <w:control r:id="rId127" w:name="DefaultOcxName122" w:shapeid="_x0000_i1429"/>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Verdana" w:eastAsia="Times New Roman" w:hAnsi="Verdana" w:cs="Times New Roman"/>
                <w:color w:val="000000"/>
                <w:sz w:val="20"/>
                <w:szCs w:val="20"/>
                <w:lang w:val="it-IT"/>
              </w:rPr>
              <w:t>Vidinis prekybos partnerio ginčų sprendimo biuras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8" type="#_x0000_t75" style="width:42pt;height:18pt" o:ole="">
                        <v:imagedata r:id="rId73" o:title=""/>
                      </v:shape>
                      <w:control r:id="rId128" w:name="DefaultOcxName217" w:shapeid="_x0000_i1428"/>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7" type="#_x0000_t75" style="width:42pt;height:18pt" o:ole="">
                        <v:imagedata r:id="rId73" o:title=""/>
                      </v:shape>
                      <w:control r:id="rId129" w:name="DefaultOcxName314" w:shapeid="_x0000_i1427"/>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Tarpininkavimas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6" type="#_x0000_t75" style="width:42pt;height:18pt" o:ole="">
                        <v:imagedata r:id="rId73" o:title=""/>
                      </v:shape>
                      <w:control r:id="rId130" w:name="DefaultOcxName413" w:shapeid="_x0000_i1426"/>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5" type="#_x0000_t75" style="width:42pt;height:18pt" o:ole="">
                        <v:imagedata r:id="rId73" o:title=""/>
                      </v:shape>
                      <w:control r:id="rId131" w:name="DefaultOcxName511" w:shapeid="_x0000_i1425"/>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color w:val="000000"/>
                <w:sz w:val="20"/>
                <w:szCs w:val="20"/>
                <w:lang w:val="en-US"/>
              </w:rPr>
              <w:t>Teismas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4" type="#_x0000_t75" style="width:42pt;height:18pt" o:ole="">
                        <v:imagedata r:id="rId73" o:title=""/>
                      </v:shape>
                      <w:control r:id="rId132" w:name="DefaultOcxName69" w:shapeid="_x0000_i1424"/>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3" type="#_x0000_t75" style="width:42pt;height:18pt" o:ole="">
                        <v:imagedata r:id="rId73" o:title=""/>
                      </v:shape>
                      <w:control r:id="rId133" w:name="DefaultOcxName77" w:shapeid="_x0000_i1423"/>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fr-BE"/>
              </w:rPr>
            </w:pPr>
            <w:r w:rsidRPr="00EA4700">
              <w:rPr>
                <w:rFonts w:ascii="Verdana" w:eastAsia="Times New Roman" w:hAnsi="Verdana" w:cs="Times New Roman"/>
                <w:color w:val="000000"/>
                <w:sz w:val="20"/>
                <w:szCs w:val="20"/>
                <w:lang w:val="fr-BE"/>
              </w:rPr>
              <w:t>Teisiniai metodai, remiantis šalies taisyklėmis ir reglamentais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2" type="#_x0000_t75" style="width:42pt;height:18pt" o:ole="">
                        <v:imagedata r:id="rId73" o:title=""/>
                      </v:shape>
                      <w:control r:id="rId134" w:name="DefaultOcxName87" w:shapeid="_x0000_i1422"/>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0"/>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21" type="#_x0000_t75" style="width:42pt;height:18pt" o:ole="">
                        <v:imagedata r:id="rId73" o:title=""/>
                      </v:shape>
                      <w:control r:id="rId135" w:name="DefaultOcxName95" w:shapeid="_x0000_i1421"/>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skundai</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rsidTr="00EA4700">
        <w:trPr>
          <w:tblCellSpacing w:w="15" w:type="dxa"/>
        </w:trPr>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t> </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EA4700" w:rsidRPr="00EA4700" w:rsidRDefault="00EA4700" w:rsidP="00EA4700">
            <w:pPr>
              <w:spacing w:after="0" w:line="240" w:lineRule="auto"/>
              <w:rPr>
                <w:rFonts w:ascii="Times New Roman" w:eastAsia="Times New Roman" w:hAnsi="Times New Roman" w:cs="Times New Roman"/>
                <w:sz w:val="20"/>
                <w:szCs w:val="20"/>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Pasitenkinimas ir poveikis verslui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431" style="width:42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101"/>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Kokios naudos, jūsų nuomone, davė tiekimo grandinės iniciatyva (SCI)</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[galimi keli atsakymai]</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01"/>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444" type="#_x0000_t75" style="width:20.25pt;height:18pt" o:ole="">
                        <v:imagedata r:id="rId40" o:title=""/>
                      </v:shape>
                      <w:control r:id="rId136" w:name="DefaultOcxName78" w:shapeid="_x0000_i1444"/>
                    </w:object>
                  </w:r>
                  <w:r w:rsidRPr="00EA4700">
                    <w:rPr>
                      <w:rFonts w:ascii="Verdana" w:eastAsia="Times New Roman" w:hAnsi="Verdana" w:cs="Times New Roman"/>
                      <w:color w:val="000000"/>
                      <w:sz w:val="20"/>
                      <w:szCs w:val="20"/>
                      <w:lang w:val="it-IT"/>
                    </w:rPr>
                    <w:t>pagerino kasdieninį bendravimą su prekybos partneriais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43" type="#_x0000_t75" style="width:20.25pt;height:18pt" o:ole="">
                        <v:imagedata r:id="rId40" o:title=""/>
                      </v:shape>
                      <w:control r:id="rId137" w:name="DefaultOcxName123" w:shapeid="_x0000_i1443"/>
                    </w:object>
                  </w:r>
                  <w:r w:rsidRPr="00EA4700">
                    <w:rPr>
                      <w:rFonts w:ascii="Verdana" w:eastAsia="Times New Roman" w:hAnsi="Verdana" w:cs="Times New Roman"/>
                      <w:color w:val="000000"/>
                      <w:sz w:val="20"/>
                      <w:szCs w:val="20"/>
                      <w:lang w:val="en-US"/>
                    </w:rPr>
                    <w:t>padėjo spręsti konfliktus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lastRenderedPageBreak/>
                    <w:object w:dxaOrig="225" w:dyaOrig="225">
                      <v:shape id="_x0000_i1442" type="#_x0000_t75" style="width:20.25pt;height:18pt" o:ole="">
                        <v:imagedata r:id="rId40" o:title=""/>
                      </v:shape>
                      <w:control r:id="rId138" w:name="DefaultOcxName218" w:shapeid="_x0000_i1442"/>
                    </w:object>
                  </w:r>
                  <w:r w:rsidRPr="00EA4700">
                    <w:rPr>
                      <w:rFonts w:ascii="Verdana" w:eastAsia="Times New Roman" w:hAnsi="Verdana" w:cs="Times New Roman"/>
                      <w:color w:val="000000"/>
                      <w:sz w:val="20"/>
                      <w:szCs w:val="20"/>
                      <w:lang w:val="it-IT"/>
                    </w:rPr>
                    <w:t>padėjo pagerinti vidinius įmonės procesus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41" type="#_x0000_t75" style="width:20.25pt;height:18pt" o:ole="">
                        <v:imagedata r:id="rId40" o:title=""/>
                      </v:shape>
                      <w:control r:id="rId139" w:name="DefaultOcxName315" w:shapeid="_x0000_i1441"/>
                    </w:object>
                  </w:r>
                  <w:r w:rsidRPr="00EA4700">
                    <w:rPr>
                      <w:rFonts w:ascii="Verdana" w:eastAsia="Times New Roman" w:hAnsi="Verdana" w:cs="Times New Roman"/>
                      <w:color w:val="000000"/>
                      <w:sz w:val="20"/>
                      <w:szCs w:val="20"/>
                      <w:lang w:val="en-US"/>
                    </w:rPr>
                    <w:t>Kita.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Verdana" w:eastAsia="Times New Roman" w:hAnsi="Verdana" w:cs="Times New Roman"/>
                      <w:b/>
                      <w:bCs/>
                      <w:color w:val="080000"/>
                      <w:sz w:val="20"/>
                      <w:szCs w:val="20"/>
                      <w:lang w:val="en-US"/>
                    </w:rPr>
                  </w:pPr>
                  <w:r w:rsidRPr="00EA4700">
                    <w:rPr>
                      <w:rFonts w:ascii="Verdana" w:eastAsia="Times New Roman" w:hAnsi="Verdana" w:cs="Times New Roman"/>
                      <w:b/>
                      <w:bCs/>
                      <w:color w:val="080000"/>
                      <w:sz w:val="20"/>
                      <w:szCs w:val="20"/>
                      <w:lang w:val="en-US"/>
                    </w:rPr>
                    <w:t>Skaičiais nuo 1 iki 10, kur 1 yra visiškas nepasitenkinimas, o 10 – labai didelis pasitenkinimas, nurodykite bendrą savo įmonės pasitenkinimo lygį iniciatyva.</w:t>
                  </w:r>
                </w:p>
                <w:p w:rsidR="00EA4700" w:rsidRPr="00EA4700" w:rsidRDefault="00EA4700" w:rsidP="00EA4700">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rPr>
                  </w:pPr>
                  <w:r w:rsidRPr="00EA4700">
                    <w:rPr>
                      <w:rFonts w:ascii="Verdana" w:eastAsia="Times New Roman" w:hAnsi="Verdana" w:cs="Times New Roman"/>
                      <w:b/>
                      <w:bCs/>
                      <w:color w:val="080000"/>
                      <w:sz w:val="20"/>
                      <w:szCs w:val="20"/>
                      <w:lang w:val="it-IT"/>
                    </w:rPr>
                    <w:t>10 reiškia, kad esate labai patenkintas iniciatyva</w:t>
                  </w:r>
                </w:p>
                <w:p w:rsidR="00EA4700" w:rsidRPr="00EA4700" w:rsidRDefault="00EA4700" w:rsidP="00EA4700">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rPr>
                  </w:pPr>
                  <w:r w:rsidRPr="00EA4700">
                    <w:rPr>
                      <w:rFonts w:ascii="Verdana" w:eastAsia="Times New Roman" w:hAnsi="Verdana" w:cs="Times New Roman"/>
                      <w:b/>
                      <w:bCs/>
                      <w:color w:val="080000"/>
                      <w:sz w:val="20"/>
                      <w:szCs w:val="20"/>
                      <w:lang w:val="it-IT"/>
                    </w:rPr>
                    <w:t>1 reiškia, kad esate labai nepatenkintas</w:t>
                  </w:r>
                </w:p>
              </w:tc>
            </w:tr>
          </w:tbl>
          <w:p w:rsidR="00EA4700" w:rsidRPr="00EA4700" w:rsidRDefault="00EA4700" w:rsidP="00EA4700">
            <w:pPr>
              <w:spacing w:after="0" w:line="240" w:lineRule="auto"/>
              <w:rPr>
                <w:rFonts w:ascii="Times New Roman" w:eastAsia="Times New Roman" w:hAnsi="Times New Roman" w:cs="Times New Roman"/>
                <w:sz w:val="24"/>
                <w:szCs w:val="24"/>
                <w:lang w:val="it-IT"/>
              </w:rPr>
            </w:pPr>
          </w:p>
        </w:tc>
      </w:tr>
    </w:tbl>
    <w:p w:rsidR="00EA4700" w:rsidRPr="00EA4700" w:rsidRDefault="00EA4700" w:rsidP="00EA4700">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3510"/>
      </w:tblGrid>
      <w:tr w:rsidR="00EA4700" w:rsidRPr="00EA4700" w:rsidTr="00EA4700">
        <w:trPr>
          <w:tblCellSpacing w:w="0" w:type="dxa"/>
        </w:trPr>
        <w:tc>
          <w:tcPr>
            <w:tcW w:w="3510" w:type="dxa"/>
            <w:tcMar>
              <w:top w:w="0" w:type="dxa"/>
              <w:left w:w="60" w:type="dxa"/>
              <w:bottom w:w="0" w:type="dxa"/>
              <w:right w:w="6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47" type="#_x0000_t75" style="width:19.5pt;height:18pt" o:ole="">
                        <v:imagedata r:id="rId51" o:title=""/>
                      </v:shape>
                      <w:control r:id="rId140" w:name="DefaultOcxName79" w:shapeid="_x0000_i1447"/>
                    </w:object>
                  </w:r>
                </w:p>
              </w:tc>
              <w:tc>
                <w:tcPr>
                  <w:tcW w:w="0" w:type="auto"/>
                  <w:tcMar>
                    <w:top w:w="0" w:type="dxa"/>
                    <w:left w:w="30" w:type="dxa"/>
                    <w:bottom w:w="0" w:type="dxa"/>
                    <w:right w:w="3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/10</w:t>
                  </w:r>
                </w:p>
              </w:tc>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fr-BE"/>
        </w:rPr>
      </w:pPr>
    </w:p>
    <w:tbl>
      <w:tblPr>
        <w:tblW w:w="0" w:type="auto"/>
        <w:tblCellSpacing w:w="0" w:type="dxa"/>
        <w:tblCellMar>
          <w:left w:w="0" w:type="dxa"/>
          <w:right w:w="0" w:type="dxa"/>
        </w:tblCellMar>
        <w:tblLook w:val="04A0" w:firstRow="1" w:lastRow="0" w:firstColumn="1" w:lastColumn="0" w:noHBand="0" w:noVBand="1"/>
      </w:tblPr>
      <w:tblGrid>
        <w:gridCol w:w="5647"/>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Kodėl nesate patenkintas SCI?</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47"/>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459" type="#_x0000_t75" style="width:20.25pt;height:18pt" o:ole="">
                        <v:imagedata r:id="rId6" o:title=""/>
                      </v:shape>
                      <w:control r:id="rId141" w:name="DefaultOcxName80" w:shapeid="_x0000_i1459"/>
                    </w:object>
                  </w:r>
                  <w:r w:rsidRPr="00EA4700">
                    <w:rPr>
                      <w:rFonts w:ascii="Verdana" w:eastAsia="Times New Roman" w:hAnsi="Verdana" w:cs="Times New Roman"/>
                      <w:color w:val="000000"/>
                      <w:sz w:val="20"/>
                      <w:szCs w:val="20"/>
                      <w:lang w:val="it-IT"/>
                    </w:rPr>
                    <w:t>Per anksti vertinti SCI vertę</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it-IT"/>
                    </w:rPr>
                  </w:pPr>
                  <w:r w:rsidRPr="00EA4700">
                    <w:rPr>
                      <w:rFonts w:ascii="Times New Roman" w:eastAsia="Times New Roman" w:hAnsi="Times New Roman" w:cs="Times New Roman"/>
                      <w:sz w:val="24"/>
                      <w:szCs w:val="24"/>
                      <w:lang w:val="en-US"/>
                    </w:rPr>
                    <w:object w:dxaOrig="225" w:dyaOrig="225">
                      <v:shape id="_x0000_i1458" type="#_x0000_t75" style="width:20.25pt;height:18pt" o:ole="">
                        <v:imagedata r:id="rId6" o:title=""/>
                      </v:shape>
                      <w:control r:id="rId142" w:name="DefaultOcxName124" w:shapeid="_x0000_i1458"/>
                    </w:object>
                  </w:r>
                  <w:r w:rsidRPr="00EA4700">
                    <w:rPr>
                      <w:rFonts w:ascii="Verdana" w:eastAsia="Times New Roman" w:hAnsi="Verdana" w:cs="Times New Roman"/>
                      <w:color w:val="000000"/>
                      <w:sz w:val="20"/>
                      <w:szCs w:val="20"/>
                      <w:lang w:val="it-IT"/>
                    </w:rPr>
                    <w:t>SCI į B2B santykius neįnešė jokių kultūrinių pokyčių</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57" type="#_x0000_t75" style="width:20.25pt;height:18pt" o:ole="">
                        <v:imagedata r:id="rId6" o:title=""/>
                      </v:shape>
                      <w:control r:id="rId143" w:name="DefaultOcxName219" w:shapeid="_x0000_i1457"/>
                    </w:object>
                  </w:r>
                  <w:r w:rsidRPr="00EA4700">
                    <w:rPr>
                      <w:rFonts w:ascii="Verdana" w:eastAsia="Times New Roman" w:hAnsi="Verdana" w:cs="Times New Roman"/>
                      <w:color w:val="000000"/>
                      <w:sz w:val="20"/>
                      <w:szCs w:val="20"/>
                      <w:lang w:val="en-US"/>
                    </w:rPr>
                    <w:t>procesas yra per daug sudėtingas</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456" type="#_x0000_t75" style="width:20.25pt;height:18pt" o:ole="">
                        <v:imagedata r:id="rId6" o:title=""/>
                      </v:shape>
                      <w:control r:id="rId144" w:name="DefaultOcxName316" w:shapeid="_x0000_i1456"/>
                    </w:object>
                  </w:r>
                  <w:r w:rsidRPr="00EA4700">
                    <w:rPr>
                      <w:rFonts w:ascii="Verdana" w:eastAsia="Times New Roman" w:hAnsi="Verdana" w:cs="Times New Roman"/>
                      <w:color w:val="000000"/>
                      <w:sz w:val="20"/>
                      <w:szCs w:val="20"/>
                      <w:lang w:val="en-US"/>
                    </w:rPr>
                    <w:t>Kita.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Default="00EA4700">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A4700" w:rsidRPr="00EA4700" w:rsidTr="00EA4700">
        <w:trPr>
          <w:tblCellSpacing w:w="15" w:type="dxa"/>
        </w:trPr>
        <w:tc>
          <w:tcPr>
            <w:tcW w:w="5000" w:type="pct"/>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8080"/>
                <w:sz w:val="24"/>
                <w:szCs w:val="24"/>
                <w:lang w:val="en-US"/>
              </w:rPr>
              <w:t>Išv</w:t>
            </w:r>
            <w:bookmarkStart w:id="0" w:name="_GoBack"/>
            <w:bookmarkEnd w:id="0"/>
            <w:r w:rsidRPr="00EA4700">
              <w:rPr>
                <w:rFonts w:ascii="Verdana" w:eastAsia="Times New Roman" w:hAnsi="Verdana" w:cs="Times New Roman"/>
                <w:b/>
                <w:bCs/>
                <w:color w:val="008080"/>
                <w:sz w:val="24"/>
                <w:szCs w:val="24"/>
                <w:lang w:val="en-US"/>
              </w:rPr>
              <w:t>ados</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pict>
          <v:rect id="_x0000_i1460" style="width:282.35pt;height:.75pt" o:hralign="center" o:hrstd="t" o:hr="t" fillcolor="#a0a0a0" stroked="f"/>
        </w:pict>
      </w:r>
    </w:p>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Jūsų pateikta informacija liks konfidenciali. Kad apklausos duomenis galėtume tinkamai tvarkyti ir išvengtume galimų pasikartojimų, dėkojame, kad pateikiate toliau nurodytą informaciją.</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t>Nurodykite įmonės pavadinimą (šalyje veikianti įmonė):</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p>
        </w:tc>
      </w:tr>
      <w:tr w:rsidR="00EA4700" w:rsidRPr="00EA4700" w:rsidT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61" type="#_x0000_t75" style="width:423.75pt;height:18pt" o:ole="">
                  <v:imagedata r:id="rId145" o:title=""/>
                </v:shape>
                <w:control r:id="rId146" w:name="DefaultOcxName89" w:shapeid="_x0000_i1561"/>
              </w:objec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047"/>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Kokioje šalyje arba šalyse šiuo metu vykdote veiklą?</w:t>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color w:val="000000"/>
                <w:sz w:val="20"/>
                <w:szCs w:val="20"/>
                <w:lang w:val="en-US"/>
              </w:rPr>
              <w:br/>
            </w:r>
            <w:r w:rsidRPr="00EA4700">
              <w:rPr>
                <w:rFonts w:ascii="Verdana" w:eastAsia="Times New Roman" w:hAnsi="Verdana" w:cs="Times New Roman"/>
                <w:b/>
                <w:bCs/>
                <w:i/>
                <w:iCs/>
                <w:color w:val="000000"/>
                <w:sz w:val="20"/>
                <w:szCs w:val="20"/>
                <w:lang w:val="en-US"/>
              </w:rPr>
              <w:t>[galimi keli atsakymai]</w:t>
            </w:r>
          </w:p>
        </w:tc>
      </w:tr>
      <w:tr w:rsidR="00EA4700" w:rsidRPr="00EA4700" w:rsidTr="00EA47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289"/>
              <w:gridCol w:w="1920"/>
              <w:gridCol w:w="1604"/>
            </w:tblGrid>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60" type="#_x0000_t75" style="width:20.25pt;height:18pt" o:ole="">
                              <v:imagedata r:id="rId40" o:title=""/>
                            </v:shape>
                            <w:control r:id="rId147" w:name="DefaultOcxName126" w:shapeid="_x0000_i1560"/>
                          </w:object>
                        </w:r>
                        <w:r w:rsidRPr="00EA4700">
                          <w:rPr>
                            <w:rFonts w:ascii="Verdana" w:eastAsia="Times New Roman" w:hAnsi="Verdana" w:cs="Times New Roman"/>
                            <w:color w:val="000000"/>
                            <w:sz w:val="20"/>
                            <w:szCs w:val="20"/>
                            <w:lang w:val="en-US"/>
                          </w:rPr>
                          <w:t>Austrija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8"/>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9" type="#_x0000_t75" style="width:20.25pt;height:18pt" o:ole="">
                              <v:imagedata r:id="rId40" o:title=""/>
                            </v:shape>
                            <w:control r:id="rId148" w:name="DefaultOcxName220" w:shapeid="_x0000_i1559"/>
                          </w:object>
                        </w:r>
                        <w:r w:rsidRPr="00EA4700">
                          <w:rPr>
                            <w:rFonts w:ascii="Verdana" w:eastAsia="Times New Roman" w:hAnsi="Verdana" w:cs="Times New Roman"/>
                            <w:color w:val="000000"/>
                            <w:sz w:val="20"/>
                            <w:szCs w:val="20"/>
                            <w:lang w:val="en-US"/>
                          </w:rPr>
                          <w:t>Prancūzija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8" type="#_x0000_t75" style="width:20.25pt;height:18pt" o:ole="">
                              <v:imagedata r:id="rId40" o:title=""/>
                            </v:shape>
                            <w:control r:id="rId149" w:name="DefaultOcxName318" w:shapeid="_x0000_i1558"/>
                          </w:object>
                        </w:r>
                        <w:r w:rsidRPr="00EA4700">
                          <w:rPr>
                            <w:rFonts w:ascii="Verdana" w:eastAsia="Times New Roman" w:hAnsi="Verdana" w:cs="Times New Roman"/>
                            <w:color w:val="000000"/>
                            <w:sz w:val="20"/>
                            <w:szCs w:val="20"/>
                            <w:lang w:val="en-US"/>
                          </w:rPr>
                          <w:t>Malta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7" type="#_x0000_t75" style="width:20.25pt;height:18pt" o:ole="">
                              <v:imagedata r:id="rId40" o:title=""/>
                            </v:shape>
                            <w:control r:id="rId150" w:name="DefaultOcxName414" w:shapeid="_x0000_i1557"/>
                          </w:object>
                        </w:r>
                        <w:r w:rsidRPr="00EA4700">
                          <w:rPr>
                            <w:rFonts w:ascii="Verdana" w:eastAsia="Times New Roman" w:hAnsi="Verdana" w:cs="Times New Roman"/>
                            <w:color w:val="000000"/>
                            <w:sz w:val="20"/>
                            <w:szCs w:val="20"/>
                            <w:lang w:val="en-US"/>
                          </w:rPr>
                          <w:t>Belgija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79"/>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6" type="#_x0000_t75" style="width:20.25pt;height:18pt" o:ole="">
                              <v:imagedata r:id="rId40" o:title=""/>
                            </v:shape>
                            <w:control r:id="rId151" w:name="DefaultOcxName512" w:shapeid="_x0000_i1556"/>
                          </w:object>
                        </w:r>
                        <w:r w:rsidRPr="00EA4700">
                          <w:rPr>
                            <w:rFonts w:ascii="Verdana" w:eastAsia="Times New Roman" w:hAnsi="Verdana" w:cs="Times New Roman"/>
                            <w:color w:val="000000"/>
                            <w:sz w:val="20"/>
                            <w:szCs w:val="20"/>
                            <w:lang w:val="en-US"/>
                          </w:rPr>
                          <w:t>Vokietija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4"/>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5" type="#_x0000_t75" style="width:20.25pt;height:18pt" o:ole="">
                              <v:imagedata r:id="rId40" o:title=""/>
                            </v:shape>
                            <w:control r:id="rId152" w:name="DefaultOcxName610" w:shapeid="_x0000_i1555"/>
                          </w:object>
                        </w:r>
                        <w:r w:rsidRPr="00EA4700">
                          <w:rPr>
                            <w:rFonts w:ascii="Verdana" w:eastAsia="Times New Roman" w:hAnsi="Verdana" w:cs="Times New Roman"/>
                            <w:color w:val="000000"/>
                            <w:sz w:val="20"/>
                            <w:szCs w:val="20"/>
                            <w:lang w:val="en-US"/>
                          </w:rPr>
                          <w:t>Nyderlandai</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lastRenderedPageBreak/>
                          <w:object w:dxaOrig="225" w:dyaOrig="225">
                            <v:shape id="_x0000_i1554" type="#_x0000_t75" style="width:20.25pt;height:18pt" o:ole="">
                              <v:imagedata r:id="rId40" o:title=""/>
                            </v:shape>
                            <w:control r:id="rId153" w:name="DefaultOcxName710" w:shapeid="_x0000_i1554"/>
                          </w:object>
                        </w:r>
                        <w:r w:rsidRPr="00EA4700">
                          <w:rPr>
                            <w:rFonts w:ascii="Verdana" w:eastAsia="Times New Roman" w:hAnsi="Verdana" w:cs="Times New Roman"/>
                            <w:color w:val="000000"/>
                            <w:sz w:val="20"/>
                            <w:szCs w:val="20"/>
                            <w:lang w:val="en-US"/>
                          </w:rPr>
                          <w:t>Bulgarija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3"/>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3" type="#_x0000_t75" style="width:20.25pt;height:18pt" o:ole="">
                              <v:imagedata r:id="rId40" o:title=""/>
                            </v:shape>
                            <w:control r:id="rId154" w:name="DefaultOcxName88" w:shapeid="_x0000_i1553"/>
                          </w:object>
                        </w:r>
                        <w:r w:rsidRPr="00EA4700">
                          <w:rPr>
                            <w:rFonts w:ascii="Verdana" w:eastAsia="Times New Roman" w:hAnsi="Verdana" w:cs="Times New Roman"/>
                            <w:color w:val="000000"/>
                            <w:sz w:val="20"/>
                            <w:szCs w:val="20"/>
                            <w:lang w:val="en-US"/>
                          </w:rPr>
                          <w:t>Graikija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2" type="#_x0000_t75" style="width:20.25pt;height:18pt" o:ole="">
                              <v:imagedata r:id="rId40" o:title=""/>
                            </v:shape>
                            <w:control r:id="rId155" w:name="DefaultOcxName96" w:shapeid="_x0000_i1552"/>
                          </w:object>
                        </w:r>
                        <w:r w:rsidRPr="00EA4700">
                          <w:rPr>
                            <w:rFonts w:ascii="Verdana" w:eastAsia="Times New Roman" w:hAnsi="Verdana" w:cs="Times New Roman"/>
                            <w:color w:val="000000"/>
                            <w:sz w:val="20"/>
                            <w:szCs w:val="20"/>
                            <w:lang w:val="en-US"/>
                          </w:rPr>
                          <w:t>Lenkija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1" type="#_x0000_t75" style="width:20.25pt;height:18pt" o:ole="">
                              <v:imagedata r:id="rId40" o:title=""/>
                            </v:shape>
                            <w:control r:id="rId156" w:name="DefaultOcxName102" w:shapeid="_x0000_i1551"/>
                          </w:object>
                        </w:r>
                        <w:r w:rsidRPr="00EA4700">
                          <w:rPr>
                            <w:rFonts w:ascii="Verdana" w:eastAsia="Times New Roman" w:hAnsi="Verdana" w:cs="Times New Roman"/>
                            <w:color w:val="000000"/>
                            <w:sz w:val="20"/>
                            <w:szCs w:val="20"/>
                            <w:lang w:val="en-US"/>
                          </w:rPr>
                          <w:t>Kroatija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2"/>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50" type="#_x0000_t75" style="width:20.25pt;height:18pt" o:ole="">
                              <v:imagedata r:id="rId40" o:title=""/>
                            </v:shape>
                            <w:control r:id="rId157" w:name="DefaultOcxName1110" w:shapeid="_x0000_i1550"/>
                          </w:object>
                        </w:r>
                        <w:r w:rsidRPr="00EA4700">
                          <w:rPr>
                            <w:rFonts w:ascii="Verdana" w:eastAsia="Times New Roman" w:hAnsi="Verdana" w:cs="Times New Roman"/>
                            <w:color w:val="000000"/>
                            <w:sz w:val="20"/>
                            <w:szCs w:val="20"/>
                            <w:lang w:val="en-US"/>
                          </w:rPr>
                          <w:t>Vengrija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2"/>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9" type="#_x0000_t75" style="width:20.25pt;height:18pt" o:ole="">
                              <v:imagedata r:id="rId40" o:title=""/>
                            </v:shape>
                            <w:control r:id="rId158" w:name="DefaultOcxName125" w:shapeid="_x0000_i1549"/>
                          </w:object>
                        </w:r>
                        <w:r w:rsidRPr="00EA4700">
                          <w:rPr>
                            <w:rFonts w:ascii="Verdana" w:eastAsia="Times New Roman" w:hAnsi="Verdana" w:cs="Times New Roman"/>
                            <w:color w:val="000000"/>
                            <w:sz w:val="20"/>
                            <w:szCs w:val="20"/>
                            <w:lang w:val="en-US"/>
                          </w:rPr>
                          <w:t>Portugalija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8" type="#_x0000_t75" style="width:20.25pt;height:18pt" o:ole="">
                              <v:imagedata r:id="rId40" o:title=""/>
                            </v:shape>
                            <w:control r:id="rId159" w:name="DefaultOcxName131" w:shapeid="_x0000_i1548"/>
                          </w:object>
                        </w:r>
                        <w:r w:rsidRPr="00EA4700">
                          <w:rPr>
                            <w:rFonts w:ascii="Verdana" w:eastAsia="Times New Roman" w:hAnsi="Verdana" w:cs="Times New Roman"/>
                            <w:color w:val="000000"/>
                            <w:sz w:val="20"/>
                            <w:szCs w:val="20"/>
                            <w:lang w:val="en-US"/>
                          </w:rPr>
                          <w:t>Kipras</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6"/>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7" type="#_x0000_t75" style="width:20.25pt;height:18pt" o:ole="">
                              <v:imagedata r:id="rId40" o:title=""/>
                            </v:shape>
                            <w:control r:id="rId160" w:name="DefaultOcxName141" w:shapeid="_x0000_i1547"/>
                          </w:object>
                        </w:r>
                        <w:r w:rsidRPr="00EA4700">
                          <w:rPr>
                            <w:rFonts w:ascii="Verdana" w:eastAsia="Times New Roman" w:hAnsi="Verdana" w:cs="Times New Roman"/>
                            <w:color w:val="000000"/>
                            <w:sz w:val="20"/>
                            <w:szCs w:val="20"/>
                            <w:lang w:val="en-US"/>
                          </w:rPr>
                          <w:t>Airija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3"/>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6" type="#_x0000_t75" style="width:20.25pt;height:18pt" o:ole="">
                              <v:imagedata r:id="rId40" o:title=""/>
                            </v:shape>
                            <w:control r:id="rId161" w:name="DefaultOcxName151" w:shapeid="_x0000_i1546"/>
                          </w:object>
                        </w:r>
                        <w:r w:rsidRPr="00EA4700">
                          <w:rPr>
                            <w:rFonts w:ascii="Verdana" w:eastAsia="Times New Roman" w:hAnsi="Verdana" w:cs="Times New Roman"/>
                            <w:color w:val="000000"/>
                            <w:sz w:val="20"/>
                            <w:szCs w:val="20"/>
                            <w:lang w:val="en-US"/>
                          </w:rPr>
                          <w:t>Rumunija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89"/>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5" type="#_x0000_t75" style="width:20.25pt;height:18pt" o:ole="">
                              <v:imagedata r:id="rId40" o:title=""/>
                            </v:shape>
                            <w:control r:id="rId162" w:name="DefaultOcxName161" w:shapeid="_x0000_i1545"/>
                          </w:object>
                        </w:r>
                        <w:r w:rsidRPr="00EA4700">
                          <w:rPr>
                            <w:rFonts w:ascii="Verdana" w:eastAsia="Times New Roman" w:hAnsi="Verdana" w:cs="Times New Roman"/>
                            <w:color w:val="000000"/>
                            <w:sz w:val="20"/>
                            <w:szCs w:val="20"/>
                            <w:lang w:val="en-US"/>
                          </w:rPr>
                          <w:t>Čekijos Respublika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4" type="#_x0000_t75" style="width:20.25pt;height:18pt" o:ole="">
                              <v:imagedata r:id="rId40" o:title=""/>
                            </v:shape>
                            <w:control r:id="rId163" w:name="DefaultOcxName171" w:shapeid="_x0000_i1544"/>
                          </w:object>
                        </w:r>
                        <w:r w:rsidRPr="00EA4700">
                          <w:rPr>
                            <w:rFonts w:ascii="Verdana" w:eastAsia="Times New Roman" w:hAnsi="Verdana" w:cs="Times New Roman"/>
                            <w:color w:val="000000"/>
                            <w:sz w:val="20"/>
                            <w:szCs w:val="20"/>
                            <w:lang w:val="en-US"/>
                          </w:rPr>
                          <w:t>Italija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9"/>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3" type="#_x0000_t75" style="width:20.25pt;height:18pt" o:ole="">
                              <v:imagedata r:id="rId40" o:title=""/>
                            </v:shape>
                            <w:control r:id="rId164" w:name="DefaultOcxName181" w:shapeid="_x0000_i1543"/>
                          </w:object>
                        </w:r>
                        <w:r w:rsidRPr="00EA4700">
                          <w:rPr>
                            <w:rFonts w:ascii="Verdana" w:eastAsia="Times New Roman" w:hAnsi="Verdana" w:cs="Times New Roman"/>
                            <w:color w:val="000000"/>
                            <w:sz w:val="20"/>
                            <w:szCs w:val="20"/>
                            <w:lang w:val="en-US"/>
                          </w:rPr>
                          <w:t>Slovakija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2" type="#_x0000_t75" style="width:20.25pt;height:18pt" o:ole="">
                              <v:imagedata r:id="rId40" o:title=""/>
                            </v:shape>
                            <w:control r:id="rId165" w:name="DefaultOcxName191" w:shapeid="_x0000_i1542"/>
                          </w:object>
                        </w:r>
                        <w:r w:rsidRPr="00EA4700">
                          <w:rPr>
                            <w:rFonts w:ascii="Verdana" w:eastAsia="Times New Roman" w:hAnsi="Verdana" w:cs="Times New Roman"/>
                            <w:color w:val="000000"/>
                            <w:sz w:val="20"/>
                            <w:szCs w:val="20"/>
                            <w:lang w:val="en-US"/>
                          </w:rPr>
                          <w:t>Danija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1" type="#_x0000_t75" style="width:20.25pt;height:18pt" o:ole="">
                              <v:imagedata r:id="rId40" o:title=""/>
                            </v:shape>
                            <w:control r:id="rId166" w:name="DefaultOcxName201" w:shapeid="_x0000_i1541"/>
                          </w:object>
                        </w:r>
                        <w:r w:rsidRPr="00EA4700">
                          <w:rPr>
                            <w:rFonts w:ascii="Verdana" w:eastAsia="Times New Roman" w:hAnsi="Verdana" w:cs="Times New Roman"/>
                            <w:color w:val="000000"/>
                            <w:sz w:val="20"/>
                            <w:szCs w:val="20"/>
                            <w:lang w:val="en-US"/>
                          </w:rPr>
                          <w:t>Latvija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40" type="#_x0000_t75" style="width:20.25pt;height:18pt" o:ole="">
                              <v:imagedata r:id="rId40" o:title=""/>
                            </v:shape>
                            <w:control r:id="rId167" w:name="DefaultOcxName2110" w:shapeid="_x0000_i1540"/>
                          </w:object>
                        </w:r>
                        <w:r w:rsidRPr="00EA4700">
                          <w:rPr>
                            <w:rFonts w:ascii="Verdana" w:eastAsia="Times New Roman" w:hAnsi="Verdana" w:cs="Times New Roman"/>
                            <w:color w:val="000000"/>
                            <w:sz w:val="20"/>
                            <w:szCs w:val="20"/>
                            <w:lang w:val="en-US"/>
                          </w:rPr>
                          <w:t>Slovėnija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59"/>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9" type="#_x0000_t75" style="width:20.25pt;height:18pt" o:ole="">
                              <v:imagedata r:id="rId40" o:title=""/>
                            </v:shape>
                            <w:control r:id="rId168" w:name="DefaultOcxName221" w:shapeid="_x0000_i1539"/>
                          </w:object>
                        </w:r>
                        <w:r w:rsidRPr="00EA4700">
                          <w:rPr>
                            <w:rFonts w:ascii="Verdana" w:eastAsia="Times New Roman" w:hAnsi="Verdana" w:cs="Times New Roman"/>
                            <w:color w:val="000000"/>
                            <w:sz w:val="20"/>
                            <w:szCs w:val="20"/>
                            <w:lang w:val="en-US"/>
                          </w:rPr>
                          <w:t>Estija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8" type="#_x0000_t75" style="width:20.25pt;height:18pt" o:ole="">
                              <v:imagedata r:id="rId40" o:title=""/>
                            </v:shape>
                            <w:control r:id="rId169" w:name="DefaultOcxName231" w:shapeid="_x0000_i1538"/>
                          </w:object>
                        </w:r>
                        <w:r w:rsidRPr="00EA4700">
                          <w:rPr>
                            <w:rFonts w:ascii="Verdana" w:eastAsia="Times New Roman" w:hAnsi="Verdana" w:cs="Times New Roman"/>
                            <w:color w:val="000000"/>
                            <w:sz w:val="20"/>
                            <w:szCs w:val="20"/>
                            <w:lang w:val="en-US"/>
                          </w:rPr>
                          <w:t>Lietuva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9"/>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7" type="#_x0000_t75" style="width:20.25pt;height:18pt" o:ole="">
                              <v:imagedata r:id="rId40" o:title=""/>
                            </v:shape>
                            <w:control r:id="rId170" w:name="DefaultOcxName241" w:shapeid="_x0000_i1537"/>
                          </w:object>
                        </w:r>
                        <w:r w:rsidRPr="00EA4700">
                          <w:rPr>
                            <w:rFonts w:ascii="Verdana" w:eastAsia="Times New Roman" w:hAnsi="Verdana" w:cs="Times New Roman"/>
                            <w:color w:val="000000"/>
                            <w:sz w:val="20"/>
                            <w:szCs w:val="20"/>
                            <w:lang w:val="en-US"/>
                          </w:rPr>
                          <w:t>Ispanija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r w:rsidR="00EA4700" w:rsidRPr="00EA47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6" type="#_x0000_t75" style="width:20.25pt;height:18pt" o:ole="">
                              <v:imagedata r:id="rId40" o:title=""/>
                            </v:shape>
                            <w:control r:id="rId171" w:name="DefaultOcxName251" w:shapeid="_x0000_i1536"/>
                          </w:object>
                        </w:r>
                        <w:r w:rsidRPr="00EA4700">
                          <w:rPr>
                            <w:rFonts w:ascii="Verdana" w:eastAsia="Times New Roman" w:hAnsi="Verdana" w:cs="Times New Roman"/>
                            <w:color w:val="000000"/>
                            <w:sz w:val="20"/>
                            <w:szCs w:val="20"/>
                            <w:lang w:val="en-US"/>
                          </w:rPr>
                          <w:t>Suomija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20"/>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5" type="#_x0000_t75" style="width:20.25pt;height:18pt" o:ole="">
                              <v:imagedata r:id="rId40" o:title=""/>
                            </v:shape>
                            <w:control r:id="rId172" w:name="DefaultOcxName261" w:shapeid="_x0000_i1535"/>
                          </w:object>
                        </w:r>
                        <w:r w:rsidRPr="00EA4700">
                          <w:rPr>
                            <w:rFonts w:ascii="Verdana" w:eastAsia="Times New Roman" w:hAnsi="Verdana" w:cs="Times New Roman"/>
                            <w:color w:val="000000"/>
                            <w:sz w:val="20"/>
                            <w:szCs w:val="20"/>
                            <w:lang w:val="en-US"/>
                          </w:rPr>
                          <w:t>Liuksemburgas</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8"/>
                  </w:tblGrid>
                  <w:tr w:rsidR="00EA4700" w:rsidRPr="00EA4700">
                    <w:trPr>
                      <w:tblCellSpacing w:w="0" w:type="dxa"/>
                    </w:trPr>
                    <w:tc>
                      <w:tcPr>
                        <w:tcW w:w="0" w:type="auto"/>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4" type="#_x0000_t75" style="width:20.25pt;height:18pt" o:ole="">
                              <v:imagedata r:id="rId40" o:title=""/>
                            </v:shape>
                            <w:control r:id="rId173" w:name="DefaultOcxName271" w:shapeid="_x0000_i1534"/>
                          </w:object>
                        </w:r>
                        <w:r w:rsidRPr="00EA4700">
                          <w:rPr>
                            <w:rFonts w:ascii="Verdana" w:eastAsia="Times New Roman" w:hAnsi="Verdana" w:cs="Times New Roman"/>
                            <w:color w:val="000000"/>
                            <w:sz w:val="20"/>
                            <w:szCs w:val="20"/>
                            <w:lang w:val="en-US"/>
                          </w:rPr>
                          <w:t>Švedija</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314"/>
      </w:tblGrid>
      <w:tr w:rsidR="00EA4700" w:rsidRPr="00EA4700" w:rsidTr="00EA4700">
        <w:trPr>
          <w:tblCellSpacing w:w="0" w:type="dxa"/>
        </w:trPr>
        <w:tc>
          <w:tcPr>
            <w:tcW w:w="0" w:type="auto"/>
            <w:tcMar>
              <w:top w:w="0" w:type="dxa"/>
              <w:left w:w="60" w:type="dxa"/>
              <w:bottom w:w="0" w:type="dxa"/>
              <w:right w:w="60" w:type="dxa"/>
            </w:tcMar>
            <w:vAlign w:val="center"/>
            <w:hideMark/>
          </w:tcPr>
          <w:p w:rsidR="00EA4700" w:rsidRPr="00EA4700" w:rsidRDefault="00EA4700" w:rsidP="00EA4700">
            <w:pPr>
              <w:spacing w:after="240" w:line="240" w:lineRule="auto"/>
              <w:rPr>
                <w:rFonts w:ascii="Times New Roman" w:eastAsia="Times New Roman" w:hAnsi="Times New Roman" w:cs="Times New Roman"/>
                <w:sz w:val="24"/>
                <w:szCs w:val="24"/>
                <w:lang w:val="en-US"/>
              </w:rPr>
            </w:pPr>
            <w:r w:rsidRPr="00EA4700">
              <w:rPr>
                <w:rFonts w:ascii="Verdana" w:eastAsia="Times New Roman" w:hAnsi="Verdana" w:cs="Times New Roman"/>
                <w:b/>
                <w:bCs/>
                <w:color w:val="000000"/>
                <w:sz w:val="20"/>
                <w:szCs w:val="20"/>
                <w:lang w:val="en-US"/>
              </w:rPr>
              <w:t>Kokioje srityje savo įmonėje dirbate?</w:t>
            </w:r>
          </w:p>
        </w:tc>
      </w:tr>
      <w:tr w:rsidR="00EA4700" w:rsidRPr="00EA4700" w:rsidTr="00EA47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14"/>
            </w:tblGrid>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3" type="#_x0000_t75" style="width:20.25pt;height:18pt" o:ole="">
                        <v:imagedata r:id="rId6" o:title=""/>
                      </v:shape>
                      <w:control r:id="rId174" w:name="DefaultOcxName281" w:shapeid="_x0000_i1533"/>
                    </w:object>
                  </w:r>
                  <w:r w:rsidRPr="00EA4700">
                    <w:rPr>
                      <w:rFonts w:ascii="Verdana" w:eastAsia="Times New Roman" w:hAnsi="Verdana" w:cs="Times New Roman"/>
                      <w:color w:val="000000"/>
                      <w:sz w:val="20"/>
                      <w:szCs w:val="20"/>
                      <w:lang w:val="en-US"/>
                    </w:rPr>
                    <w:t>Teisinėje</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2" type="#_x0000_t75" style="width:20.25pt;height:18pt" o:ole="">
                        <v:imagedata r:id="rId6" o:title=""/>
                      </v:shape>
                      <w:control r:id="rId175" w:name="DefaultOcxName291" w:shapeid="_x0000_i1532"/>
                    </w:object>
                  </w:r>
                  <w:r w:rsidRPr="00EA4700">
                    <w:rPr>
                      <w:rFonts w:ascii="Verdana" w:eastAsia="Times New Roman" w:hAnsi="Verdana" w:cs="Times New Roman"/>
                      <w:color w:val="000000"/>
                      <w:sz w:val="20"/>
                      <w:szCs w:val="20"/>
                      <w:lang w:val="en-US"/>
                    </w:rPr>
                    <w:t>Pardavimų</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1" type="#_x0000_t75" style="width:20.25pt;height:18pt" o:ole="">
                        <v:imagedata r:id="rId6" o:title=""/>
                      </v:shape>
                      <w:control r:id="rId176" w:name="DefaultOcxName301" w:shapeid="_x0000_i1531"/>
                    </w:object>
                  </w:r>
                  <w:r w:rsidRPr="00EA4700">
                    <w:rPr>
                      <w:rFonts w:ascii="Verdana" w:eastAsia="Times New Roman" w:hAnsi="Verdana" w:cs="Times New Roman"/>
                      <w:color w:val="000000"/>
                      <w:sz w:val="20"/>
                      <w:szCs w:val="20"/>
                      <w:lang w:val="en-US"/>
                    </w:rPr>
                    <w:t>Pirkimų</w:t>
                  </w:r>
                </w:p>
              </w:tc>
            </w:tr>
            <w:tr w:rsidR="00EA4700" w:rsidRPr="00EA4700">
              <w:trPr>
                <w:tblCellSpacing w:w="0" w:type="dxa"/>
              </w:trPr>
              <w:tc>
                <w:tcPr>
                  <w:tcW w:w="0" w:type="auto"/>
                  <w:vAlign w:val="center"/>
                  <w:hideMark/>
                </w:tcPr>
                <w:p w:rsidR="00EA4700" w:rsidRPr="00EA4700" w:rsidRDefault="00EA4700" w:rsidP="00EA4700">
                  <w:pPr>
                    <w:spacing w:after="0" w:line="240" w:lineRule="auto"/>
                    <w:rPr>
                      <w:rFonts w:ascii="Times New Roman" w:eastAsia="Times New Roman" w:hAnsi="Times New Roman" w:cs="Times New Roman"/>
                      <w:sz w:val="24"/>
                      <w:szCs w:val="24"/>
                      <w:lang w:val="en-US"/>
                    </w:rPr>
                  </w:pPr>
                  <w:r w:rsidRPr="00EA4700">
                    <w:rPr>
                      <w:rFonts w:ascii="Times New Roman" w:eastAsia="Times New Roman" w:hAnsi="Times New Roman" w:cs="Times New Roman"/>
                      <w:sz w:val="24"/>
                      <w:szCs w:val="24"/>
                      <w:lang w:val="en-US"/>
                    </w:rPr>
                    <w:object w:dxaOrig="225" w:dyaOrig="225">
                      <v:shape id="_x0000_i1530" type="#_x0000_t75" style="width:20.25pt;height:18pt" o:ole="">
                        <v:imagedata r:id="rId6" o:title=""/>
                      </v:shape>
                      <w:control r:id="rId177" w:name="DefaultOcxName317" w:shapeid="_x0000_i1530"/>
                    </w:object>
                  </w:r>
                  <w:r w:rsidRPr="00EA4700">
                    <w:rPr>
                      <w:rFonts w:ascii="Verdana" w:eastAsia="Times New Roman" w:hAnsi="Verdana" w:cs="Times New Roman"/>
                      <w:color w:val="000000"/>
                      <w:sz w:val="20"/>
                      <w:szCs w:val="20"/>
                      <w:lang w:val="en-US"/>
                    </w:rPr>
                    <w:t>Korporacinėje</w:t>
                  </w:r>
                </w:p>
              </w:tc>
            </w:tr>
          </w:tbl>
          <w:p w:rsidR="00EA4700" w:rsidRPr="00EA4700" w:rsidRDefault="00EA4700" w:rsidP="00EA4700">
            <w:pPr>
              <w:spacing w:after="0" w:line="240" w:lineRule="auto"/>
              <w:rPr>
                <w:rFonts w:ascii="Times New Roman" w:eastAsia="Times New Roman" w:hAnsi="Times New Roman" w:cs="Times New Roman"/>
                <w:sz w:val="24"/>
                <w:szCs w:val="24"/>
                <w:lang w:val="en-US"/>
              </w:rPr>
            </w:pPr>
          </w:p>
        </w:tc>
      </w:tr>
    </w:tbl>
    <w:p w:rsidR="00EA4700" w:rsidRPr="00EA4700" w:rsidRDefault="00EA4700">
      <w:pPr>
        <w:rPr>
          <w:lang w:val="fr-BE"/>
        </w:rPr>
      </w:pPr>
      <w:r>
        <w:rPr>
          <w:rStyle w:val="fontquestsoft"/>
          <w:rFonts w:ascii="Arial" w:hAnsi="Arial" w:cs="Arial"/>
          <w:b/>
          <w:bCs/>
          <w:color w:val="696969"/>
        </w:rPr>
        <w:t>Dėkojame už skirtą laiką ir pagalbą renkant faktus ir duomenis apie tiekimo grandinės iniciatyvos įgyvendinimą – kartu už gerąją prekybos praktiką.</w:t>
      </w:r>
      <w:r>
        <w:rPr>
          <w:rFonts w:ascii="Arial" w:hAnsi="Arial" w:cs="Arial"/>
          <w:b/>
          <w:bCs/>
          <w:color w:val="696969"/>
        </w:rPr>
        <w:br/>
      </w:r>
      <w:r>
        <w:rPr>
          <w:rFonts w:ascii="Arial" w:hAnsi="Arial" w:cs="Arial"/>
          <w:b/>
          <w:bCs/>
          <w:color w:val="696969"/>
        </w:rPr>
        <w:br/>
      </w:r>
      <w:r>
        <w:rPr>
          <w:rStyle w:val="fontquestsoft"/>
          <w:rFonts w:ascii="Arial" w:hAnsi="Arial" w:cs="Arial"/>
          <w:b/>
          <w:bCs/>
          <w:color w:val="696969"/>
        </w:rPr>
        <w:t>Kilus klausimams dėl apklausos turinio, rašykite adresu</w:t>
      </w:r>
      <w:r>
        <w:rPr>
          <w:rStyle w:val="fontquestsoft"/>
          <w:rFonts w:ascii="Arial" w:hAnsi="Arial" w:cs="Arial"/>
          <w:b/>
          <w:bCs/>
          <w:color w:val="0000FF"/>
        </w:rPr>
        <w:t> </w:t>
      </w:r>
      <w:r>
        <w:rPr>
          <w:rStyle w:val="fontquestsoft"/>
          <w:rFonts w:ascii="Arial" w:hAnsi="Arial" w:cs="Arial"/>
          <w:b/>
          <w:bCs/>
          <w:color w:val="0000FF"/>
          <w:u w:val="single"/>
        </w:rPr>
        <w:t>jimbert@eurocoop.coop</w:t>
      </w:r>
      <w:r>
        <w:rPr>
          <w:rFonts w:ascii="Arial" w:hAnsi="Arial" w:cs="Arial"/>
          <w:b/>
          <w:bCs/>
          <w:color w:val="696969"/>
        </w:rPr>
        <w:br/>
      </w:r>
      <w:r>
        <w:rPr>
          <w:rFonts w:ascii="Arial" w:hAnsi="Arial" w:cs="Arial"/>
          <w:b/>
          <w:bCs/>
          <w:color w:val="696969"/>
        </w:rPr>
        <w:br/>
      </w:r>
      <w:r>
        <w:rPr>
          <w:rStyle w:val="fontquestsoft"/>
          <w:rFonts w:ascii="Arial" w:hAnsi="Arial" w:cs="Arial"/>
          <w:b/>
          <w:bCs/>
          <w:color w:val="696969"/>
        </w:rPr>
        <w:t>Kilus techninėms problemoms, rašykite adresu</w:t>
      </w:r>
      <w:r>
        <w:rPr>
          <w:rStyle w:val="fontquestsoft"/>
          <w:rFonts w:ascii="Arial" w:hAnsi="Arial" w:cs="Arial"/>
          <w:b/>
          <w:bCs/>
          <w:color w:val="0000FF"/>
        </w:rPr>
        <w:t> </w:t>
      </w:r>
      <w:r>
        <w:rPr>
          <w:rStyle w:val="fontquestsoft"/>
          <w:rFonts w:ascii="Arial" w:hAnsi="Arial" w:cs="Arial"/>
          <w:b/>
          <w:bCs/>
          <w:color w:val="0000FF"/>
          <w:u w:val="single"/>
        </w:rPr>
        <w:t>jarias@dedicated.be</w:t>
      </w:r>
      <w:r>
        <w:rPr>
          <w:rFonts w:ascii="Arial" w:hAnsi="Arial" w:cs="Arial"/>
          <w:b/>
          <w:bCs/>
          <w:color w:val="696969"/>
        </w:rPr>
        <w:br/>
      </w:r>
      <w:r>
        <w:rPr>
          <w:rFonts w:ascii="Arial" w:hAnsi="Arial" w:cs="Arial"/>
          <w:b/>
          <w:bCs/>
          <w:color w:val="696969"/>
        </w:rPr>
        <w:br/>
      </w:r>
      <w:r>
        <w:rPr>
          <w:rStyle w:val="fontquestsoft"/>
          <w:rFonts w:ascii="Arial" w:hAnsi="Arial" w:cs="Arial"/>
          <w:b/>
          <w:bCs/>
          <w:color w:val="696969"/>
        </w:rPr>
        <w:t>Pažymėkite laukelį „Patvirtinti“ ir spustelėkite „Siųsti“.</w:t>
      </w:r>
      <w:r>
        <w:rPr>
          <w:rFonts w:ascii="Arial" w:hAnsi="Arial" w:cs="Arial"/>
          <w:b/>
          <w:bCs/>
          <w:color w:val="696969"/>
        </w:rPr>
        <w:br/>
      </w:r>
    </w:p>
    <w:sectPr w:rsidR="00EA4700" w:rsidRPr="00EA47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70B"/>
    <w:multiLevelType w:val="multilevel"/>
    <w:tmpl w:val="4672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A2"/>
    <w:rsid w:val="00C32951"/>
    <w:rsid w:val="00E93DA2"/>
    <w:rsid w:val="00EA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FCA0D-2274-4591-96AE-3652CB9B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A2"/>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EA4700"/>
  </w:style>
  <w:style w:type="character" w:customStyle="1" w:styleId="fontrepsoft">
    <w:name w:val="fontrepsoft"/>
    <w:basedOn w:val="Policepardfaut"/>
    <w:rsid w:val="00EA4700"/>
  </w:style>
  <w:style w:type="character" w:customStyle="1" w:styleId="fontunitsoft">
    <w:name w:val="fontunitsoft"/>
    <w:basedOn w:val="Policepardfaut"/>
    <w:rsid w:val="00EA4700"/>
  </w:style>
  <w:style w:type="character" w:styleId="Lienhypertexte">
    <w:name w:val="Hyperlink"/>
    <w:basedOn w:val="Policepardfaut"/>
    <w:uiPriority w:val="99"/>
    <w:semiHidden/>
    <w:unhideWhenUsed/>
    <w:rsid w:val="00EA4700"/>
    <w:rPr>
      <w:color w:val="0000FF"/>
      <w:u w:val="single"/>
    </w:rPr>
  </w:style>
  <w:style w:type="character" w:customStyle="1" w:styleId="fontlignesoft">
    <w:name w:val="fontlignesoft"/>
    <w:basedOn w:val="Policepardfaut"/>
    <w:rsid w:val="00EA4700"/>
  </w:style>
  <w:style w:type="character" w:customStyle="1" w:styleId="fonttabsoft">
    <w:name w:val="fonttabsoft"/>
    <w:basedOn w:val="Policepardfaut"/>
    <w:rsid w:val="00EA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6813">
      <w:bodyDiv w:val="1"/>
      <w:marLeft w:val="0"/>
      <w:marRight w:val="0"/>
      <w:marTop w:val="0"/>
      <w:marBottom w:val="0"/>
      <w:divBdr>
        <w:top w:val="none" w:sz="0" w:space="0" w:color="auto"/>
        <w:left w:val="none" w:sz="0" w:space="0" w:color="auto"/>
        <w:bottom w:val="none" w:sz="0" w:space="0" w:color="auto"/>
        <w:right w:val="none" w:sz="0" w:space="0" w:color="auto"/>
      </w:divBdr>
      <w:divsChild>
        <w:div w:id="1741630769">
          <w:marLeft w:val="0"/>
          <w:marRight w:val="0"/>
          <w:marTop w:val="0"/>
          <w:marBottom w:val="0"/>
          <w:divBdr>
            <w:top w:val="none" w:sz="0" w:space="0" w:color="auto"/>
            <w:left w:val="none" w:sz="0" w:space="0" w:color="auto"/>
            <w:bottom w:val="none" w:sz="0" w:space="0" w:color="auto"/>
            <w:right w:val="none" w:sz="0" w:space="0" w:color="auto"/>
          </w:divBdr>
        </w:div>
        <w:div w:id="228153427">
          <w:marLeft w:val="0"/>
          <w:marRight w:val="0"/>
          <w:marTop w:val="0"/>
          <w:marBottom w:val="0"/>
          <w:divBdr>
            <w:top w:val="none" w:sz="0" w:space="0" w:color="auto"/>
            <w:left w:val="none" w:sz="0" w:space="0" w:color="auto"/>
            <w:bottom w:val="none" w:sz="0" w:space="0" w:color="auto"/>
            <w:right w:val="none" w:sz="0" w:space="0" w:color="auto"/>
          </w:divBdr>
          <w:divsChild>
            <w:div w:id="1097560620">
              <w:marLeft w:val="0"/>
              <w:marRight w:val="0"/>
              <w:marTop w:val="0"/>
              <w:marBottom w:val="0"/>
              <w:divBdr>
                <w:top w:val="none" w:sz="0" w:space="0" w:color="auto"/>
                <w:left w:val="none" w:sz="0" w:space="0" w:color="auto"/>
                <w:bottom w:val="none" w:sz="0" w:space="0" w:color="auto"/>
                <w:right w:val="none" w:sz="0" w:space="0" w:color="auto"/>
              </w:divBdr>
            </w:div>
            <w:div w:id="678317948">
              <w:marLeft w:val="0"/>
              <w:marRight w:val="0"/>
              <w:marTop w:val="0"/>
              <w:marBottom w:val="0"/>
              <w:divBdr>
                <w:top w:val="none" w:sz="0" w:space="0" w:color="auto"/>
                <w:left w:val="none" w:sz="0" w:space="0" w:color="auto"/>
                <w:bottom w:val="none" w:sz="0" w:space="0" w:color="auto"/>
                <w:right w:val="none" w:sz="0" w:space="0" w:color="auto"/>
              </w:divBdr>
            </w:div>
            <w:div w:id="30957372">
              <w:marLeft w:val="0"/>
              <w:marRight w:val="0"/>
              <w:marTop w:val="0"/>
              <w:marBottom w:val="0"/>
              <w:divBdr>
                <w:top w:val="none" w:sz="0" w:space="0" w:color="auto"/>
                <w:left w:val="none" w:sz="0" w:space="0" w:color="auto"/>
                <w:bottom w:val="none" w:sz="0" w:space="0" w:color="auto"/>
                <w:right w:val="none" w:sz="0" w:space="0" w:color="auto"/>
              </w:divBdr>
            </w:div>
            <w:div w:id="14251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8141">
      <w:bodyDiv w:val="1"/>
      <w:marLeft w:val="0"/>
      <w:marRight w:val="0"/>
      <w:marTop w:val="0"/>
      <w:marBottom w:val="0"/>
      <w:divBdr>
        <w:top w:val="none" w:sz="0" w:space="0" w:color="auto"/>
        <w:left w:val="none" w:sz="0" w:space="0" w:color="auto"/>
        <w:bottom w:val="none" w:sz="0" w:space="0" w:color="auto"/>
        <w:right w:val="none" w:sz="0" w:space="0" w:color="auto"/>
      </w:divBdr>
      <w:divsChild>
        <w:div w:id="61803833">
          <w:marLeft w:val="0"/>
          <w:marRight w:val="0"/>
          <w:marTop w:val="0"/>
          <w:marBottom w:val="0"/>
          <w:divBdr>
            <w:top w:val="none" w:sz="0" w:space="0" w:color="auto"/>
            <w:left w:val="none" w:sz="0" w:space="0" w:color="auto"/>
            <w:bottom w:val="none" w:sz="0" w:space="0" w:color="auto"/>
            <w:right w:val="none" w:sz="0" w:space="0" w:color="auto"/>
          </w:divBdr>
        </w:div>
        <w:div w:id="559362997">
          <w:marLeft w:val="0"/>
          <w:marRight w:val="0"/>
          <w:marTop w:val="0"/>
          <w:marBottom w:val="0"/>
          <w:divBdr>
            <w:top w:val="none" w:sz="0" w:space="0" w:color="auto"/>
            <w:left w:val="none" w:sz="0" w:space="0" w:color="auto"/>
            <w:bottom w:val="none" w:sz="0" w:space="0" w:color="auto"/>
            <w:right w:val="none" w:sz="0" w:space="0" w:color="auto"/>
          </w:divBdr>
        </w:div>
        <w:div w:id="185145486">
          <w:marLeft w:val="0"/>
          <w:marRight w:val="0"/>
          <w:marTop w:val="0"/>
          <w:marBottom w:val="0"/>
          <w:divBdr>
            <w:top w:val="none" w:sz="0" w:space="0" w:color="auto"/>
            <w:left w:val="none" w:sz="0" w:space="0" w:color="auto"/>
            <w:bottom w:val="none" w:sz="0" w:space="0" w:color="auto"/>
            <w:right w:val="none" w:sz="0" w:space="0" w:color="auto"/>
          </w:divBdr>
        </w:div>
      </w:divsChild>
    </w:div>
    <w:div w:id="526456154">
      <w:bodyDiv w:val="1"/>
      <w:marLeft w:val="0"/>
      <w:marRight w:val="0"/>
      <w:marTop w:val="0"/>
      <w:marBottom w:val="0"/>
      <w:divBdr>
        <w:top w:val="none" w:sz="0" w:space="0" w:color="auto"/>
        <w:left w:val="none" w:sz="0" w:space="0" w:color="auto"/>
        <w:bottom w:val="none" w:sz="0" w:space="0" w:color="auto"/>
        <w:right w:val="none" w:sz="0" w:space="0" w:color="auto"/>
      </w:divBdr>
    </w:div>
    <w:div w:id="551501459">
      <w:bodyDiv w:val="1"/>
      <w:marLeft w:val="0"/>
      <w:marRight w:val="0"/>
      <w:marTop w:val="0"/>
      <w:marBottom w:val="0"/>
      <w:divBdr>
        <w:top w:val="none" w:sz="0" w:space="0" w:color="auto"/>
        <w:left w:val="none" w:sz="0" w:space="0" w:color="auto"/>
        <w:bottom w:val="none" w:sz="0" w:space="0" w:color="auto"/>
        <w:right w:val="none" w:sz="0" w:space="0" w:color="auto"/>
      </w:divBdr>
      <w:divsChild>
        <w:div w:id="1379742152">
          <w:marLeft w:val="0"/>
          <w:marRight w:val="0"/>
          <w:marTop w:val="0"/>
          <w:marBottom w:val="0"/>
          <w:divBdr>
            <w:top w:val="none" w:sz="0" w:space="0" w:color="auto"/>
            <w:left w:val="none" w:sz="0" w:space="0" w:color="auto"/>
            <w:bottom w:val="none" w:sz="0" w:space="0" w:color="auto"/>
            <w:right w:val="none" w:sz="0" w:space="0" w:color="auto"/>
          </w:divBdr>
        </w:div>
        <w:div w:id="1211574052">
          <w:marLeft w:val="0"/>
          <w:marRight w:val="0"/>
          <w:marTop w:val="0"/>
          <w:marBottom w:val="0"/>
          <w:divBdr>
            <w:top w:val="none" w:sz="0" w:space="0" w:color="auto"/>
            <w:left w:val="none" w:sz="0" w:space="0" w:color="auto"/>
            <w:bottom w:val="none" w:sz="0" w:space="0" w:color="auto"/>
            <w:right w:val="none" w:sz="0" w:space="0" w:color="auto"/>
          </w:divBdr>
        </w:div>
      </w:divsChild>
    </w:div>
    <w:div w:id="651255013">
      <w:bodyDiv w:val="1"/>
      <w:marLeft w:val="0"/>
      <w:marRight w:val="0"/>
      <w:marTop w:val="0"/>
      <w:marBottom w:val="0"/>
      <w:divBdr>
        <w:top w:val="none" w:sz="0" w:space="0" w:color="auto"/>
        <w:left w:val="none" w:sz="0" w:space="0" w:color="auto"/>
        <w:bottom w:val="none" w:sz="0" w:space="0" w:color="auto"/>
        <w:right w:val="none" w:sz="0" w:space="0" w:color="auto"/>
      </w:divBdr>
      <w:divsChild>
        <w:div w:id="1835098203">
          <w:marLeft w:val="0"/>
          <w:marRight w:val="0"/>
          <w:marTop w:val="0"/>
          <w:marBottom w:val="0"/>
          <w:divBdr>
            <w:top w:val="none" w:sz="0" w:space="0" w:color="auto"/>
            <w:left w:val="none" w:sz="0" w:space="0" w:color="auto"/>
            <w:bottom w:val="none" w:sz="0" w:space="0" w:color="auto"/>
            <w:right w:val="none" w:sz="0" w:space="0" w:color="auto"/>
          </w:divBdr>
        </w:div>
        <w:div w:id="1889953076">
          <w:marLeft w:val="0"/>
          <w:marRight w:val="0"/>
          <w:marTop w:val="0"/>
          <w:marBottom w:val="0"/>
          <w:divBdr>
            <w:top w:val="none" w:sz="0" w:space="0" w:color="auto"/>
            <w:left w:val="none" w:sz="0" w:space="0" w:color="auto"/>
            <w:bottom w:val="none" w:sz="0" w:space="0" w:color="auto"/>
            <w:right w:val="none" w:sz="0" w:space="0" w:color="auto"/>
          </w:divBdr>
          <w:divsChild>
            <w:div w:id="518549062">
              <w:marLeft w:val="0"/>
              <w:marRight w:val="0"/>
              <w:marTop w:val="0"/>
              <w:marBottom w:val="0"/>
              <w:divBdr>
                <w:top w:val="none" w:sz="0" w:space="0" w:color="auto"/>
                <w:left w:val="none" w:sz="0" w:space="0" w:color="auto"/>
                <w:bottom w:val="none" w:sz="0" w:space="0" w:color="auto"/>
                <w:right w:val="none" w:sz="0" w:space="0" w:color="auto"/>
              </w:divBdr>
            </w:div>
            <w:div w:id="33358745">
              <w:marLeft w:val="0"/>
              <w:marRight w:val="0"/>
              <w:marTop w:val="0"/>
              <w:marBottom w:val="0"/>
              <w:divBdr>
                <w:top w:val="none" w:sz="0" w:space="0" w:color="auto"/>
                <w:left w:val="none" w:sz="0" w:space="0" w:color="auto"/>
                <w:bottom w:val="none" w:sz="0" w:space="0" w:color="auto"/>
                <w:right w:val="none" w:sz="0" w:space="0" w:color="auto"/>
              </w:divBdr>
            </w:div>
            <w:div w:id="1566408180">
              <w:marLeft w:val="0"/>
              <w:marRight w:val="0"/>
              <w:marTop w:val="0"/>
              <w:marBottom w:val="0"/>
              <w:divBdr>
                <w:top w:val="none" w:sz="0" w:space="0" w:color="auto"/>
                <w:left w:val="none" w:sz="0" w:space="0" w:color="auto"/>
                <w:bottom w:val="none" w:sz="0" w:space="0" w:color="auto"/>
                <w:right w:val="none" w:sz="0" w:space="0" w:color="auto"/>
              </w:divBdr>
            </w:div>
            <w:div w:id="819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5313">
      <w:bodyDiv w:val="1"/>
      <w:marLeft w:val="0"/>
      <w:marRight w:val="0"/>
      <w:marTop w:val="0"/>
      <w:marBottom w:val="0"/>
      <w:divBdr>
        <w:top w:val="none" w:sz="0" w:space="0" w:color="auto"/>
        <w:left w:val="none" w:sz="0" w:space="0" w:color="auto"/>
        <w:bottom w:val="none" w:sz="0" w:space="0" w:color="auto"/>
        <w:right w:val="none" w:sz="0" w:space="0" w:color="auto"/>
      </w:divBdr>
      <w:divsChild>
        <w:div w:id="1242176949">
          <w:marLeft w:val="0"/>
          <w:marRight w:val="0"/>
          <w:marTop w:val="0"/>
          <w:marBottom w:val="0"/>
          <w:divBdr>
            <w:top w:val="none" w:sz="0" w:space="0" w:color="auto"/>
            <w:left w:val="none" w:sz="0" w:space="0" w:color="auto"/>
            <w:bottom w:val="none" w:sz="0" w:space="0" w:color="auto"/>
            <w:right w:val="none" w:sz="0" w:space="0" w:color="auto"/>
          </w:divBdr>
        </w:div>
        <w:div w:id="59256697">
          <w:marLeft w:val="0"/>
          <w:marRight w:val="0"/>
          <w:marTop w:val="0"/>
          <w:marBottom w:val="0"/>
          <w:divBdr>
            <w:top w:val="none" w:sz="0" w:space="0" w:color="auto"/>
            <w:left w:val="none" w:sz="0" w:space="0" w:color="auto"/>
            <w:bottom w:val="none" w:sz="0" w:space="0" w:color="auto"/>
            <w:right w:val="none" w:sz="0" w:space="0" w:color="auto"/>
          </w:divBdr>
          <w:divsChild>
            <w:div w:id="1177311320">
              <w:marLeft w:val="0"/>
              <w:marRight w:val="0"/>
              <w:marTop w:val="0"/>
              <w:marBottom w:val="0"/>
              <w:divBdr>
                <w:top w:val="none" w:sz="0" w:space="0" w:color="auto"/>
                <w:left w:val="none" w:sz="0" w:space="0" w:color="auto"/>
                <w:bottom w:val="none" w:sz="0" w:space="0" w:color="auto"/>
                <w:right w:val="none" w:sz="0" w:space="0" w:color="auto"/>
              </w:divBdr>
            </w:div>
            <w:div w:id="649797571">
              <w:marLeft w:val="0"/>
              <w:marRight w:val="0"/>
              <w:marTop w:val="0"/>
              <w:marBottom w:val="0"/>
              <w:divBdr>
                <w:top w:val="none" w:sz="0" w:space="0" w:color="auto"/>
                <w:left w:val="none" w:sz="0" w:space="0" w:color="auto"/>
                <w:bottom w:val="none" w:sz="0" w:space="0" w:color="auto"/>
                <w:right w:val="none" w:sz="0" w:space="0" w:color="auto"/>
              </w:divBdr>
            </w:div>
          </w:divsChild>
        </w:div>
        <w:div w:id="1187981479">
          <w:marLeft w:val="0"/>
          <w:marRight w:val="0"/>
          <w:marTop w:val="0"/>
          <w:marBottom w:val="0"/>
          <w:divBdr>
            <w:top w:val="none" w:sz="0" w:space="0" w:color="auto"/>
            <w:left w:val="none" w:sz="0" w:space="0" w:color="auto"/>
            <w:bottom w:val="none" w:sz="0" w:space="0" w:color="auto"/>
            <w:right w:val="none" w:sz="0" w:space="0" w:color="auto"/>
          </w:divBdr>
        </w:div>
        <w:div w:id="704713160">
          <w:marLeft w:val="0"/>
          <w:marRight w:val="0"/>
          <w:marTop w:val="0"/>
          <w:marBottom w:val="0"/>
          <w:divBdr>
            <w:top w:val="none" w:sz="0" w:space="0" w:color="auto"/>
            <w:left w:val="none" w:sz="0" w:space="0" w:color="auto"/>
            <w:bottom w:val="none" w:sz="0" w:space="0" w:color="auto"/>
            <w:right w:val="none" w:sz="0" w:space="0" w:color="auto"/>
          </w:divBdr>
        </w:div>
        <w:div w:id="265845754">
          <w:marLeft w:val="0"/>
          <w:marRight w:val="0"/>
          <w:marTop w:val="0"/>
          <w:marBottom w:val="0"/>
          <w:divBdr>
            <w:top w:val="none" w:sz="0" w:space="0" w:color="auto"/>
            <w:left w:val="none" w:sz="0" w:space="0" w:color="auto"/>
            <w:bottom w:val="none" w:sz="0" w:space="0" w:color="auto"/>
            <w:right w:val="none" w:sz="0" w:space="0" w:color="auto"/>
          </w:divBdr>
        </w:div>
        <w:div w:id="867719622">
          <w:marLeft w:val="0"/>
          <w:marRight w:val="0"/>
          <w:marTop w:val="0"/>
          <w:marBottom w:val="0"/>
          <w:divBdr>
            <w:top w:val="none" w:sz="0" w:space="0" w:color="auto"/>
            <w:left w:val="none" w:sz="0" w:space="0" w:color="auto"/>
            <w:bottom w:val="none" w:sz="0" w:space="0" w:color="auto"/>
            <w:right w:val="none" w:sz="0" w:space="0" w:color="auto"/>
          </w:divBdr>
        </w:div>
      </w:divsChild>
    </w:div>
    <w:div w:id="763695888">
      <w:bodyDiv w:val="1"/>
      <w:marLeft w:val="0"/>
      <w:marRight w:val="0"/>
      <w:marTop w:val="0"/>
      <w:marBottom w:val="0"/>
      <w:divBdr>
        <w:top w:val="none" w:sz="0" w:space="0" w:color="auto"/>
        <w:left w:val="none" w:sz="0" w:space="0" w:color="auto"/>
        <w:bottom w:val="none" w:sz="0" w:space="0" w:color="auto"/>
        <w:right w:val="none" w:sz="0" w:space="0" w:color="auto"/>
      </w:divBdr>
      <w:divsChild>
        <w:div w:id="321006866">
          <w:marLeft w:val="0"/>
          <w:marRight w:val="0"/>
          <w:marTop w:val="0"/>
          <w:marBottom w:val="0"/>
          <w:divBdr>
            <w:top w:val="none" w:sz="0" w:space="0" w:color="auto"/>
            <w:left w:val="none" w:sz="0" w:space="0" w:color="auto"/>
            <w:bottom w:val="none" w:sz="0" w:space="0" w:color="auto"/>
            <w:right w:val="none" w:sz="0" w:space="0" w:color="auto"/>
          </w:divBdr>
          <w:divsChild>
            <w:div w:id="757798421">
              <w:marLeft w:val="0"/>
              <w:marRight w:val="0"/>
              <w:marTop w:val="0"/>
              <w:marBottom w:val="0"/>
              <w:divBdr>
                <w:top w:val="none" w:sz="0" w:space="0" w:color="auto"/>
                <w:left w:val="none" w:sz="0" w:space="0" w:color="auto"/>
                <w:bottom w:val="none" w:sz="0" w:space="0" w:color="auto"/>
                <w:right w:val="none" w:sz="0" w:space="0" w:color="auto"/>
              </w:divBdr>
            </w:div>
            <w:div w:id="257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117">
      <w:bodyDiv w:val="1"/>
      <w:marLeft w:val="0"/>
      <w:marRight w:val="0"/>
      <w:marTop w:val="0"/>
      <w:marBottom w:val="0"/>
      <w:divBdr>
        <w:top w:val="none" w:sz="0" w:space="0" w:color="auto"/>
        <w:left w:val="none" w:sz="0" w:space="0" w:color="auto"/>
        <w:bottom w:val="none" w:sz="0" w:space="0" w:color="auto"/>
        <w:right w:val="none" w:sz="0" w:space="0" w:color="auto"/>
      </w:divBdr>
    </w:div>
    <w:div w:id="808522594">
      <w:bodyDiv w:val="1"/>
      <w:marLeft w:val="0"/>
      <w:marRight w:val="0"/>
      <w:marTop w:val="0"/>
      <w:marBottom w:val="0"/>
      <w:divBdr>
        <w:top w:val="none" w:sz="0" w:space="0" w:color="auto"/>
        <w:left w:val="none" w:sz="0" w:space="0" w:color="auto"/>
        <w:bottom w:val="none" w:sz="0" w:space="0" w:color="auto"/>
        <w:right w:val="none" w:sz="0" w:space="0" w:color="auto"/>
      </w:divBdr>
      <w:divsChild>
        <w:div w:id="943919066">
          <w:marLeft w:val="0"/>
          <w:marRight w:val="0"/>
          <w:marTop w:val="0"/>
          <w:marBottom w:val="0"/>
          <w:divBdr>
            <w:top w:val="none" w:sz="0" w:space="0" w:color="auto"/>
            <w:left w:val="none" w:sz="0" w:space="0" w:color="auto"/>
            <w:bottom w:val="none" w:sz="0" w:space="0" w:color="auto"/>
            <w:right w:val="none" w:sz="0" w:space="0" w:color="auto"/>
          </w:divBdr>
        </w:div>
        <w:div w:id="862012402">
          <w:marLeft w:val="0"/>
          <w:marRight w:val="0"/>
          <w:marTop w:val="0"/>
          <w:marBottom w:val="0"/>
          <w:divBdr>
            <w:top w:val="none" w:sz="0" w:space="0" w:color="auto"/>
            <w:left w:val="none" w:sz="0" w:space="0" w:color="auto"/>
            <w:bottom w:val="none" w:sz="0" w:space="0" w:color="auto"/>
            <w:right w:val="none" w:sz="0" w:space="0" w:color="auto"/>
          </w:divBdr>
        </w:div>
      </w:divsChild>
    </w:div>
    <w:div w:id="832719372">
      <w:bodyDiv w:val="1"/>
      <w:marLeft w:val="0"/>
      <w:marRight w:val="0"/>
      <w:marTop w:val="0"/>
      <w:marBottom w:val="0"/>
      <w:divBdr>
        <w:top w:val="none" w:sz="0" w:space="0" w:color="auto"/>
        <w:left w:val="none" w:sz="0" w:space="0" w:color="auto"/>
        <w:bottom w:val="none" w:sz="0" w:space="0" w:color="auto"/>
        <w:right w:val="none" w:sz="0" w:space="0" w:color="auto"/>
      </w:divBdr>
      <w:divsChild>
        <w:div w:id="168909865">
          <w:marLeft w:val="0"/>
          <w:marRight w:val="0"/>
          <w:marTop w:val="0"/>
          <w:marBottom w:val="0"/>
          <w:divBdr>
            <w:top w:val="none" w:sz="0" w:space="0" w:color="auto"/>
            <w:left w:val="none" w:sz="0" w:space="0" w:color="auto"/>
            <w:bottom w:val="none" w:sz="0" w:space="0" w:color="auto"/>
            <w:right w:val="none" w:sz="0" w:space="0" w:color="auto"/>
          </w:divBdr>
          <w:divsChild>
            <w:div w:id="1952784548">
              <w:marLeft w:val="0"/>
              <w:marRight w:val="0"/>
              <w:marTop w:val="0"/>
              <w:marBottom w:val="0"/>
              <w:divBdr>
                <w:top w:val="none" w:sz="0" w:space="0" w:color="auto"/>
                <w:left w:val="none" w:sz="0" w:space="0" w:color="auto"/>
                <w:bottom w:val="none" w:sz="0" w:space="0" w:color="auto"/>
                <w:right w:val="none" w:sz="0" w:space="0" w:color="auto"/>
              </w:divBdr>
            </w:div>
            <w:div w:id="1523935232">
              <w:marLeft w:val="0"/>
              <w:marRight w:val="0"/>
              <w:marTop w:val="0"/>
              <w:marBottom w:val="0"/>
              <w:divBdr>
                <w:top w:val="none" w:sz="0" w:space="0" w:color="auto"/>
                <w:left w:val="none" w:sz="0" w:space="0" w:color="auto"/>
                <w:bottom w:val="none" w:sz="0" w:space="0" w:color="auto"/>
                <w:right w:val="none" w:sz="0" w:space="0" w:color="auto"/>
              </w:divBdr>
            </w:div>
            <w:div w:id="17563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8139">
      <w:bodyDiv w:val="1"/>
      <w:marLeft w:val="0"/>
      <w:marRight w:val="0"/>
      <w:marTop w:val="0"/>
      <w:marBottom w:val="0"/>
      <w:divBdr>
        <w:top w:val="none" w:sz="0" w:space="0" w:color="auto"/>
        <w:left w:val="none" w:sz="0" w:space="0" w:color="auto"/>
        <w:bottom w:val="none" w:sz="0" w:space="0" w:color="auto"/>
        <w:right w:val="none" w:sz="0" w:space="0" w:color="auto"/>
      </w:divBdr>
      <w:divsChild>
        <w:div w:id="155654922">
          <w:marLeft w:val="0"/>
          <w:marRight w:val="0"/>
          <w:marTop w:val="0"/>
          <w:marBottom w:val="0"/>
          <w:divBdr>
            <w:top w:val="none" w:sz="0" w:space="0" w:color="auto"/>
            <w:left w:val="none" w:sz="0" w:space="0" w:color="auto"/>
            <w:bottom w:val="none" w:sz="0" w:space="0" w:color="auto"/>
            <w:right w:val="none" w:sz="0" w:space="0" w:color="auto"/>
          </w:divBdr>
        </w:div>
        <w:div w:id="607464936">
          <w:marLeft w:val="0"/>
          <w:marRight w:val="0"/>
          <w:marTop w:val="0"/>
          <w:marBottom w:val="0"/>
          <w:divBdr>
            <w:top w:val="none" w:sz="0" w:space="0" w:color="auto"/>
            <w:left w:val="none" w:sz="0" w:space="0" w:color="auto"/>
            <w:bottom w:val="none" w:sz="0" w:space="0" w:color="auto"/>
            <w:right w:val="none" w:sz="0" w:space="0" w:color="auto"/>
          </w:divBdr>
          <w:divsChild>
            <w:div w:id="1422024778">
              <w:marLeft w:val="0"/>
              <w:marRight w:val="0"/>
              <w:marTop w:val="0"/>
              <w:marBottom w:val="0"/>
              <w:divBdr>
                <w:top w:val="none" w:sz="0" w:space="0" w:color="auto"/>
                <w:left w:val="none" w:sz="0" w:space="0" w:color="auto"/>
                <w:bottom w:val="none" w:sz="0" w:space="0" w:color="auto"/>
                <w:right w:val="none" w:sz="0" w:space="0" w:color="auto"/>
              </w:divBdr>
            </w:div>
            <w:div w:id="996811318">
              <w:marLeft w:val="0"/>
              <w:marRight w:val="0"/>
              <w:marTop w:val="0"/>
              <w:marBottom w:val="0"/>
              <w:divBdr>
                <w:top w:val="none" w:sz="0" w:space="0" w:color="auto"/>
                <w:left w:val="none" w:sz="0" w:space="0" w:color="auto"/>
                <w:bottom w:val="none" w:sz="0" w:space="0" w:color="auto"/>
                <w:right w:val="none" w:sz="0" w:space="0" w:color="auto"/>
              </w:divBdr>
            </w:div>
            <w:div w:id="1387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0952">
      <w:bodyDiv w:val="1"/>
      <w:marLeft w:val="0"/>
      <w:marRight w:val="0"/>
      <w:marTop w:val="0"/>
      <w:marBottom w:val="0"/>
      <w:divBdr>
        <w:top w:val="none" w:sz="0" w:space="0" w:color="auto"/>
        <w:left w:val="none" w:sz="0" w:space="0" w:color="auto"/>
        <w:bottom w:val="none" w:sz="0" w:space="0" w:color="auto"/>
        <w:right w:val="none" w:sz="0" w:space="0" w:color="auto"/>
      </w:divBdr>
      <w:divsChild>
        <w:div w:id="1249541488">
          <w:marLeft w:val="0"/>
          <w:marRight w:val="0"/>
          <w:marTop w:val="0"/>
          <w:marBottom w:val="0"/>
          <w:divBdr>
            <w:top w:val="none" w:sz="0" w:space="0" w:color="auto"/>
            <w:left w:val="none" w:sz="0" w:space="0" w:color="auto"/>
            <w:bottom w:val="none" w:sz="0" w:space="0" w:color="auto"/>
            <w:right w:val="none" w:sz="0" w:space="0" w:color="auto"/>
          </w:divBdr>
        </w:div>
        <w:div w:id="167642841">
          <w:marLeft w:val="0"/>
          <w:marRight w:val="0"/>
          <w:marTop w:val="0"/>
          <w:marBottom w:val="0"/>
          <w:divBdr>
            <w:top w:val="none" w:sz="0" w:space="0" w:color="auto"/>
            <w:left w:val="none" w:sz="0" w:space="0" w:color="auto"/>
            <w:bottom w:val="none" w:sz="0" w:space="0" w:color="auto"/>
            <w:right w:val="none" w:sz="0" w:space="0" w:color="auto"/>
          </w:divBdr>
          <w:divsChild>
            <w:div w:id="1282684798">
              <w:marLeft w:val="0"/>
              <w:marRight w:val="0"/>
              <w:marTop w:val="0"/>
              <w:marBottom w:val="0"/>
              <w:divBdr>
                <w:top w:val="none" w:sz="0" w:space="0" w:color="auto"/>
                <w:left w:val="none" w:sz="0" w:space="0" w:color="auto"/>
                <w:bottom w:val="none" w:sz="0" w:space="0" w:color="auto"/>
                <w:right w:val="none" w:sz="0" w:space="0" w:color="auto"/>
              </w:divBdr>
            </w:div>
            <w:div w:id="1832597935">
              <w:marLeft w:val="0"/>
              <w:marRight w:val="0"/>
              <w:marTop w:val="0"/>
              <w:marBottom w:val="0"/>
              <w:divBdr>
                <w:top w:val="none" w:sz="0" w:space="0" w:color="auto"/>
                <w:left w:val="none" w:sz="0" w:space="0" w:color="auto"/>
                <w:bottom w:val="none" w:sz="0" w:space="0" w:color="auto"/>
                <w:right w:val="none" w:sz="0" w:space="0" w:color="auto"/>
              </w:divBdr>
            </w:div>
            <w:div w:id="3167469">
              <w:marLeft w:val="0"/>
              <w:marRight w:val="0"/>
              <w:marTop w:val="0"/>
              <w:marBottom w:val="0"/>
              <w:divBdr>
                <w:top w:val="none" w:sz="0" w:space="0" w:color="auto"/>
                <w:left w:val="none" w:sz="0" w:space="0" w:color="auto"/>
                <w:bottom w:val="none" w:sz="0" w:space="0" w:color="auto"/>
                <w:right w:val="none" w:sz="0" w:space="0" w:color="auto"/>
              </w:divBdr>
            </w:div>
            <w:div w:id="1040519703">
              <w:marLeft w:val="0"/>
              <w:marRight w:val="0"/>
              <w:marTop w:val="0"/>
              <w:marBottom w:val="0"/>
              <w:divBdr>
                <w:top w:val="none" w:sz="0" w:space="0" w:color="auto"/>
                <w:left w:val="none" w:sz="0" w:space="0" w:color="auto"/>
                <w:bottom w:val="none" w:sz="0" w:space="0" w:color="auto"/>
                <w:right w:val="none" w:sz="0" w:space="0" w:color="auto"/>
              </w:divBdr>
            </w:div>
            <w:div w:id="731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4364">
      <w:bodyDiv w:val="1"/>
      <w:marLeft w:val="0"/>
      <w:marRight w:val="0"/>
      <w:marTop w:val="0"/>
      <w:marBottom w:val="0"/>
      <w:divBdr>
        <w:top w:val="none" w:sz="0" w:space="0" w:color="auto"/>
        <w:left w:val="none" w:sz="0" w:space="0" w:color="auto"/>
        <w:bottom w:val="none" w:sz="0" w:space="0" w:color="auto"/>
        <w:right w:val="none" w:sz="0" w:space="0" w:color="auto"/>
      </w:divBdr>
      <w:divsChild>
        <w:div w:id="280261134">
          <w:marLeft w:val="0"/>
          <w:marRight w:val="0"/>
          <w:marTop w:val="0"/>
          <w:marBottom w:val="0"/>
          <w:divBdr>
            <w:top w:val="none" w:sz="0" w:space="0" w:color="auto"/>
            <w:left w:val="none" w:sz="0" w:space="0" w:color="auto"/>
            <w:bottom w:val="none" w:sz="0" w:space="0" w:color="auto"/>
            <w:right w:val="none" w:sz="0" w:space="0" w:color="auto"/>
          </w:divBdr>
        </w:div>
        <w:div w:id="1892499586">
          <w:marLeft w:val="0"/>
          <w:marRight w:val="0"/>
          <w:marTop w:val="0"/>
          <w:marBottom w:val="0"/>
          <w:divBdr>
            <w:top w:val="none" w:sz="0" w:space="0" w:color="auto"/>
            <w:left w:val="none" w:sz="0" w:space="0" w:color="auto"/>
            <w:bottom w:val="none" w:sz="0" w:space="0" w:color="auto"/>
            <w:right w:val="none" w:sz="0" w:space="0" w:color="auto"/>
          </w:divBdr>
          <w:divsChild>
            <w:div w:id="865799770">
              <w:marLeft w:val="0"/>
              <w:marRight w:val="0"/>
              <w:marTop w:val="0"/>
              <w:marBottom w:val="0"/>
              <w:divBdr>
                <w:top w:val="none" w:sz="0" w:space="0" w:color="auto"/>
                <w:left w:val="none" w:sz="0" w:space="0" w:color="auto"/>
                <w:bottom w:val="none" w:sz="0" w:space="0" w:color="auto"/>
                <w:right w:val="none" w:sz="0" w:space="0" w:color="auto"/>
              </w:divBdr>
            </w:div>
            <w:div w:id="1339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2340">
      <w:bodyDiv w:val="1"/>
      <w:marLeft w:val="0"/>
      <w:marRight w:val="0"/>
      <w:marTop w:val="0"/>
      <w:marBottom w:val="0"/>
      <w:divBdr>
        <w:top w:val="none" w:sz="0" w:space="0" w:color="auto"/>
        <w:left w:val="none" w:sz="0" w:space="0" w:color="auto"/>
        <w:bottom w:val="none" w:sz="0" w:space="0" w:color="auto"/>
        <w:right w:val="none" w:sz="0" w:space="0" w:color="auto"/>
      </w:divBdr>
      <w:divsChild>
        <w:div w:id="1565750716">
          <w:marLeft w:val="0"/>
          <w:marRight w:val="0"/>
          <w:marTop w:val="0"/>
          <w:marBottom w:val="0"/>
          <w:divBdr>
            <w:top w:val="none" w:sz="0" w:space="0" w:color="auto"/>
            <w:left w:val="none" w:sz="0" w:space="0" w:color="auto"/>
            <w:bottom w:val="none" w:sz="0" w:space="0" w:color="auto"/>
            <w:right w:val="none" w:sz="0" w:space="0" w:color="auto"/>
          </w:divBdr>
          <w:divsChild>
            <w:div w:id="1621492743">
              <w:marLeft w:val="0"/>
              <w:marRight w:val="0"/>
              <w:marTop w:val="0"/>
              <w:marBottom w:val="0"/>
              <w:divBdr>
                <w:top w:val="none" w:sz="0" w:space="0" w:color="auto"/>
                <w:left w:val="none" w:sz="0" w:space="0" w:color="auto"/>
                <w:bottom w:val="none" w:sz="0" w:space="0" w:color="auto"/>
                <w:right w:val="none" w:sz="0" w:space="0" w:color="auto"/>
              </w:divBdr>
            </w:div>
            <w:div w:id="899176525">
              <w:marLeft w:val="0"/>
              <w:marRight w:val="0"/>
              <w:marTop w:val="0"/>
              <w:marBottom w:val="0"/>
              <w:divBdr>
                <w:top w:val="none" w:sz="0" w:space="0" w:color="auto"/>
                <w:left w:val="none" w:sz="0" w:space="0" w:color="auto"/>
                <w:bottom w:val="none" w:sz="0" w:space="0" w:color="auto"/>
                <w:right w:val="none" w:sz="0" w:space="0" w:color="auto"/>
              </w:divBdr>
            </w:div>
            <w:div w:id="1891722450">
              <w:marLeft w:val="0"/>
              <w:marRight w:val="0"/>
              <w:marTop w:val="0"/>
              <w:marBottom w:val="0"/>
              <w:divBdr>
                <w:top w:val="none" w:sz="0" w:space="0" w:color="auto"/>
                <w:left w:val="none" w:sz="0" w:space="0" w:color="auto"/>
                <w:bottom w:val="none" w:sz="0" w:space="0" w:color="auto"/>
                <w:right w:val="none" w:sz="0" w:space="0" w:color="auto"/>
              </w:divBdr>
            </w:div>
            <w:div w:id="1984190933">
              <w:marLeft w:val="0"/>
              <w:marRight w:val="0"/>
              <w:marTop w:val="0"/>
              <w:marBottom w:val="0"/>
              <w:divBdr>
                <w:top w:val="none" w:sz="0" w:space="0" w:color="auto"/>
                <w:left w:val="none" w:sz="0" w:space="0" w:color="auto"/>
                <w:bottom w:val="none" w:sz="0" w:space="0" w:color="auto"/>
                <w:right w:val="none" w:sz="0" w:space="0" w:color="auto"/>
              </w:divBdr>
            </w:div>
            <w:div w:id="11318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3114">
      <w:bodyDiv w:val="1"/>
      <w:marLeft w:val="0"/>
      <w:marRight w:val="0"/>
      <w:marTop w:val="0"/>
      <w:marBottom w:val="0"/>
      <w:divBdr>
        <w:top w:val="none" w:sz="0" w:space="0" w:color="auto"/>
        <w:left w:val="none" w:sz="0" w:space="0" w:color="auto"/>
        <w:bottom w:val="none" w:sz="0" w:space="0" w:color="auto"/>
        <w:right w:val="none" w:sz="0" w:space="0" w:color="auto"/>
      </w:divBdr>
      <w:divsChild>
        <w:div w:id="924537232">
          <w:marLeft w:val="0"/>
          <w:marRight w:val="0"/>
          <w:marTop w:val="0"/>
          <w:marBottom w:val="0"/>
          <w:divBdr>
            <w:top w:val="none" w:sz="0" w:space="0" w:color="auto"/>
            <w:left w:val="none" w:sz="0" w:space="0" w:color="auto"/>
            <w:bottom w:val="none" w:sz="0" w:space="0" w:color="auto"/>
            <w:right w:val="none" w:sz="0" w:space="0" w:color="auto"/>
          </w:divBdr>
        </w:div>
        <w:div w:id="906064149">
          <w:marLeft w:val="0"/>
          <w:marRight w:val="0"/>
          <w:marTop w:val="0"/>
          <w:marBottom w:val="0"/>
          <w:divBdr>
            <w:top w:val="none" w:sz="0" w:space="0" w:color="auto"/>
            <w:left w:val="none" w:sz="0" w:space="0" w:color="auto"/>
            <w:bottom w:val="none" w:sz="0" w:space="0" w:color="auto"/>
            <w:right w:val="none" w:sz="0" w:space="0" w:color="auto"/>
          </w:divBdr>
          <w:divsChild>
            <w:div w:id="346832053">
              <w:marLeft w:val="0"/>
              <w:marRight w:val="0"/>
              <w:marTop w:val="0"/>
              <w:marBottom w:val="0"/>
              <w:divBdr>
                <w:top w:val="none" w:sz="0" w:space="0" w:color="auto"/>
                <w:left w:val="none" w:sz="0" w:space="0" w:color="auto"/>
                <w:bottom w:val="none" w:sz="0" w:space="0" w:color="auto"/>
                <w:right w:val="none" w:sz="0" w:space="0" w:color="auto"/>
              </w:divBdr>
            </w:div>
            <w:div w:id="1733118786">
              <w:marLeft w:val="0"/>
              <w:marRight w:val="0"/>
              <w:marTop w:val="0"/>
              <w:marBottom w:val="0"/>
              <w:divBdr>
                <w:top w:val="none" w:sz="0" w:space="0" w:color="auto"/>
                <w:left w:val="none" w:sz="0" w:space="0" w:color="auto"/>
                <w:bottom w:val="none" w:sz="0" w:space="0" w:color="auto"/>
                <w:right w:val="none" w:sz="0" w:space="0" w:color="auto"/>
              </w:divBdr>
            </w:div>
            <w:div w:id="1430203316">
              <w:marLeft w:val="0"/>
              <w:marRight w:val="0"/>
              <w:marTop w:val="0"/>
              <w:marBottom w:val="0"/>
              <w:divBdr>
                <w:top w:val="none" w:sz="0" w:space="0" w:color="auto"/>
                <w:left w:val="none" w:sz="0" w:space="0" w:color="auto"/>
                <w:bottom w:val="none" w:sz="0" w:space="0" w:color="auto"/>
                <w:right w:val="none" w:sz="0" w:space="0" w:color="auto"/>
              </w:divBdr>
            </w:div>
            <w:div w:id="3703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902">
      <w:bodyDiv w:val="1"/>
      <w:marLeft w:val="0"/>
      <w:marRight w:val="0"/>
      <w:marTop w:val="0"/>
      <w:marBottom w:val="0"/>
      <w:divBdr>
        <w:top w:val="none" w:sz="0" w:space="0" w:color="auto"/>
        <w:left w:val="none" w:sz="0" w:space="0" w:color="auto"/>
        <w:bottom w:val="none" w:sz="0" w:space="0" w:color="auto"/>
        <w:right w:val="none" w:sz="0" w:space="0" w:color="auto"/>
      </w:divBdr>
      <w:divsChild>
        <w:div w:id="904997990">
          <w:marLeft w:val="0"/>
          <w:marRight w:val="0"/>
          <w:marTop w:val="0"/>
          <w:marBottom w:val="0"/>
          <w:divBdr>
            <w:top w:val="none" w:sz="0" w:space="0" w:color="auto"/>
            <w:left w:val="none" w:sz="0" w:space="0" w:color="auto"/>
            <w:bottom w:val="none" w:sz="0" w:space="0" w:color="auto"/>
            <w:right w:val="none" w:sz="0" w:space="0" w:color="auto"/>
          </w:divBdr>
          <w:divsChild>
            <w:div w:id="1536238256">
              <w:marLeft w:val="0"/>
              <w:marRight w:val="0"/>
              <w:marTop w:val="0"/>
              <w:marBottom w:val="0"/>
              <w:divBdr>
                <w:top w:val="none" w:sz="0" w:space="0" w:color="auto"/>
                <w:left w:val="none" w:sz="0" w:space="0" w:color="auto"/>
                <w:bottom w:val="none" w:sz="0" w:space="0" w:color="auto"/>
                <w:right w:val="none" w:sz="0" w:space="0" w:color="auto"/>
              </w:divBdr>
            </w:div>
            <w:div w:id="279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1293">
      <w:bodyDiv w:val="1"/>
      <w:marLeft w:val="0"/>
      <w:marRight w:val="0"/>
      <w:marTop w:val="0"/>
      <w:marBottom w:val="0"/>
      <w:divBdr>
        <w:top w:val="none" w:sz="0" w:space="0" w:color="auto"/>
        <w:left w:val="none" w:sz="0" w:space="0" w:color="auto"/>
        <w:bottom w:val="none" w:sz="0" w:space="0" w:color="auto"/>
        <w:right w:val="none" w:sz="0" w:space="0" w:color="auto"/>
      </w:divBdr>
      <w:divsChild>
        <w:div w:id="1040478815">
          <w:marLeft w:val="0"/>
          <w:marRight w:val="0"/>
          <w:marTop w:val="0"/>
          <w:marBottom w:val="0"/>
          <w:divBdr>
            <w:top w:val="none" w:sz="0" w:space="0" w:color="auto"/>
            <w:left w:val="none" w:sz="0" w:space="0" w:color="auto"/>
            <w:bottom w:val="none" w:sz="0" w:space="0" w:color="auto"/>
            <w:right w:val="none" w:sz="0" w:space="0" w:color="auto"/>
          </w:divBdr>
          <w:divsChild>
            <w:div w:id="1885486340">
              <w:marLeft w:val="0"/>
              <w:marRight w:val="0"/>
              <w:marTop w:val="0"/>
              <w:marBottom w:val="0"/>
              <w:divBdr>
                <w:top w:val="none" w:sz="0" w:space="0" w:color="auto"/>
                <w:left w:val="none" w:sz="0" w:space="0" w:color="auto"/>
                <w:bottom w:val="none" w:sz="0" w:space="0" w:color="auto"/>
                <w:right w:val="none" w:sz="0" w:space="0" w:color="auto"/>
              </w:divBdr>
            </w:div>
            <w:div w:id="3280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353">
      <w:bodyDiv w:val="1"/>
      <w:marLeft w:val="0"/>
      <w:marRight w:val="0"/>
      <w:marTop w:val="0"/>
      <w:marBottom w:val="0"/>
      <w:divBdr>
        <w:top w:val="none" w:sz="0" w:space="0" w:color="auto"/>
        <w:left w:val="none" w:sz="0" w:space="0" w:color="auto"/>
        <w:bottom w:val="none" w:sz="0" w:space="0" w:color="auto"/>
        <w:right w:val="none" w:sz="0" w:space="0" w:color="auto"/>
      </w:divBdr>
      <w:divsChild>
        <w:div w:id="1054042726">
          <w:marLeft w:val="0"/>
          <w:marRight w:val="0"/>
          <w:marTop w:val="0"/>
          <w:marBottom w:val="0"/>
          <w:divBdr>
            <w:top w:val="none" w:sz="0" w:space="0" w:color="auto"/>
            <w:left w:val="none" w:sz="0" w:space="0" w:color="auto"/>
            <w:bottom w:val="none" w:sz="0" w:space="0" w:color="auto"/>
            <w:right w:val="none" w:sz="0" w:space="0" w:color="auto"/>
          </w:divBdr>
        </w:div>
        <w:div w:id="726225251">
          <w:marLeft w:val="0"/>
          <w:marRight w:val="0"/>
          <w:marTop w:val="0"/>
          <w:marBottom w:val="0"/>
          <w:divBdr>
            <w:top w:val="none" w:sz="0" w:space="0" w:color="auto"/>
            <w:left w:val="none" w:sz="0" w:space="0" w:color="auto"/>
            <w:bottom w:val="none" w:sz="0" w:space="0" w:color="auto"/>
            <w:right w:val="none" w:sz="0" w:space="0" w:color="auto"/>
          </w:divBdr>
        </w:div>
      </w:divsChild>
    </w:div>
    <w:div w:id="1747527956">
      <w:bodyDiv w:val="1"/>
      <w:marLeft w:val="0"/>
      <w:marRight w:val="0"/>
      <w:marTop w:val="0"/>
      <w:marBottom w:val="0"/>
      <w:divBdr>
        <w:top w:val="none" w:sz="0" w:space="0" w:color="auto"/>
        <w:left w:val="none" w:sz="0" w:space="0" w:color="auto"/>
        <w:bottom w:val="none" w:sz="0" w:space="0" w:color="auto"/>
        <w:right w:val="none" w:sz="0" w:space="0" w:color="auto"/>
      </w:divBdr>
      <w:divsChild>
        <w:div w:id="113254772">
          <w:marLeft w:val="0"/>
          <w:marRight w:val="0"/>
          <w:marTop w:val="0"/>
          <w:marBottom w:val="0"/>
          <w:divBdr>
            <w:top w:val="none" w:sz="0" w:space="0" w:color="auto"/>
            <w:left w:val="none" w:sz="0" w:space="0" w:color="auto"/>
            <w:bottom w:val="none" w:sz="0" w:space="0" w:color="auto"/>
            <w:right w:val="none" w:sz="0" w:space="0" w:color="auto"/>
          </w:divBdr>
        </w:div>
        <w:div w:id="655764144">
          <w:marLeft w:val="0"/>
          <w:marRight w:val="0"/>
          <w:marTop w:val="0"/>
          <w:marBottom w:val="0"/>
          <w:divBdr>
            <w:top w:val="none" w:sz="0" w:space="0" w:color="auto"/>
            <w:left w:val="none" w:sz="0" w:space="0" w:color="auto"/>
            <w:bottom w:val="none" w:sz="0" w:space="0" w:color="auto"/>
            <w:right w:val="none" w:sz="0" w:space="0" w:color="auto"/>
          </w:divBdr>
        </w:div>
        <w:div w:id="594872406">
          <w:marLeft w:val="0"/>
          <w:marRight w:val="0"/>
          <w:marTop w:val="0"/>
          <w:marBottom w:val="0"/>
          <w:divBdr>
            <w:top w:val="none" w:sz="0" w:space="0" w:color="auto"/>
            <w:left w:val="none" w:sz="0" w:space="0" w:color="auto"/>
            <w:bottom w:val="none" w:sz="0" w:space="0" w:color="auto"/>
            <w:right w:val="none" w:sz="0" w:space="0" w:color="auto"/>
          </w:divBdr>
        </w:div>
      </w:divsChild>
    </w:div>
    <w:div w:id="1817334041">
      <w:bodyDiv w:val="1"/>
      <w:marLeft w:val="0"/>
      <w:marRight w:val="0"/>
      <w:marTop w:val="0"/>
      <w:marBottom w:val="0"/>
      <w:divBdr>
        <w:top w:val="none" w:sz="0" w:space="0" w:color="auto"/>
        <w:left w:val="none" w:sz="0" w:space="0" w:color="auto"/>
        <w:bottom w:val="none" w:sz="0" w:space="0" w:color="auto"/>
        <w:right w:val="none" w:sz="0" w:space="0" w:color="auto"/>
      </w:divBdr>
      <w:divsChild>
        <w:div w:id="80683628">
          <w:marLeft w:val="0"/>
          <w:marRight w:val="0"/>
          <w:marTop w:val="0"/>
          <w:marBottom w:val="0"/>
          <w:divBdr>
            <w:top w:val="none" w:sz="0" w:space="0" w:color="auto"/>
            <w:left w:val="none" w:sz="0" w:space="0" w:color="auto"/>
            <w:bottom w:val="none" w:sz="0" w:space="0" w:color="auto"/>
            <w:right w:val="none" w:sz="0" w:space="0" w:color="auto"/>
          </w:divBdr>
          <w:divsChild>
            <w:div w:id="7985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2265">
      <w:bodyDiv w:val="1"/>
      <w:marLeft w:val="0"/>
      <w:marRight w:val="0"/>
      <w:marTop w:val="0"/>
      <w:marBottom w:val="0"/>
      <w:divBdr>
        <w:top w:val="none" w:sz="0" w:space="0" w:color="auto"/>
        <w:left w:val="none" w:sz="0" w:space="0" w:color="auto"/>
        <w:bottom w:val="none" w:sz="0" w:space="0" w:color="auto"/>
        <w:right w:val="none" w:sz="0" w:space="0" w:color="auto"/>
      </w:divBdr>
      <w:divsChild>
        <w:div w:id="754863119">
          <w:marLeft w:val="0"/>
          <w:marRight w:val="0"/>
          <w:marTop w:val="0"/>
          <w:marBottom w:val="0"/>
          <w:divBdr>
            <w:top w:val="none" w:sz="0" w:space="0" w:color="auto"/>
            <w:left w:val="none" w:sz="0" w:space="0" w:color="auto"/>
            <w:bottom w:val="none" w:sz="0" w:space="0" w:color="auto"/>
            <w:right w:val="none" w:sz="0" w:space="0" w:color="auto"/>
          </w:divBdr>
        </w:div>
        <w:div w:id="1199508854">
          <w:marLeft w:val="0"/>
          <w:marRight w:val="0"/>
          <w:marTop w:val="0"/>
          <w:marBottom w:val="0"/>
          <w:divBdr>
            <w:top w:val="none" w:sz="0" w:space="0" w:color="auto"/>
            <w:left w:val="none" w:sz="0" w:space="0" w:color="auto"/>
            <w:bottom w:val="none" w:sz="0" w:space="0" w:color="auto"/>
            <w:right w:val="none" w:sz="0" w:space="0" w:color="auto"/>
          </w:divBdr>
          <w:divsChild>
            <w:div w:id="1750496732">
              <w:marLeft w:val="0"/>
              <w:marRight w:val="0"/>
              <w:marTop w:val="0"/>
              <w:marBottom w:val="0"/>
              <w:divBdr>
                <w:top w:val="none" w:sz="0" w:space="0" w:color="auto"/>
                <w:left w:val="none" w:sz="0" w:space="0" w:color="auto"/>
                <w:bottom w:val="none" w:sz="0" w:space="0" w:color="auto"/>
                <w:right w:val="none" w:sz="0" w:space="0" w:color="auto"/>
              </w:divBdr>
            </w:div>
            <w:div w:id="984969608">
              <w:marLeft w:val="0"/>
              <w:marRight w:val="0"/>
              <w:marTop w:val="0"/>
              <w:marBottom w:val="0"/>
              <w:divBdr>
                <w:top w:val="none" w:sz="0" w:space="0" w:color="auto"/>
                <w:left w:val="none" w:sz="0" w:space="0" w:color="auto"/>
                <w:bottom w:val="none" w:sz="0" w:space="0" w:color="auto"/>
                <w:right w:val="none" w:sz="0" w:space="0" w:color="auto"/>
              </w:divBdr>
            </w:div>
            <w:div w:id="1436170557">
              <w:marLeft w:val="0"/>
              <w:marRight w:val="0"/>
              <w:marTop w:val="0"/>
              <w:marBottom w:val="0"/>
              <w:divBdr>
                <w:top w:val="none" w:sz="0" w:space="0" w:color="auto"/>
                <w:left w:val="none" w:sz="0" w:space="0" w:color="auto"/>
                <w:bottom w:val="none" w:sz="0" w:space="0" w:color="auto"/>
                <w:right w:val="none" w:sz="0" w:space="0" w:color="auto"/>
              </w:divBdr>
            </w:div>
            <w:div w:id="221336971">
              <w:marLeft w:val="0"/>
              <w:marRight w:val="0"/>
              <w:marTop w:val="0"/>
              <w:marBottom w:val="0"/>
              <w:divBdr>
                <w:top w:val="none" w:sz="0" w:space="0" w:color="auto"/>
                <w:left w:val="none" w:sz="0" w:space="0" w:color="auto"/>
                <w:bottom w:val="none" w:sz="0" w:space="0" w:color="auto"/>
                <w:right w:val="none" w:sz="0" w:space="0" w:color="auto"/>
              </w:divBdr>
            </w:div>
            <w:div w:id="287469320">
              <w:marLeft w:val="0"/>
              <w:marRight w:val="0"/>
              <w:marTop w:val="0"/>
              <w:marBottom w:val="0"/>
              <w:divBdr>
                <w:top w:val="none" w:sz="0" w:space="0" w:color="auto"/>
                <w:left w:val="none" w:sz="0" w:space="0" w:color="auto"/>
                <w:bottom w:val="none" w:sz="0" w:space="0" w:color="auto"/>
                <w:right w:val="none" w:sz="0" w:space="0" w:color="auto"/>
              </w:divBdr>
            </w:div>
            <w:div w:id="64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1975">
      <w:bodyDiv w:val="1"/>
      <w:marLeft w:val="0"/>
      <w:marRight w:val="0"/>
      <w:marTop w:val="0"/>
      <w:marBottom w:val="0"/>
      <w:divBdr>
        <w:top w:val="none" w:sz="0" w:space="0" w:color="auto"/>
        <w:left w:val="none" w:sz="0" w:space="0" w:color="auto"/>
        <w:bottom w:val="none" w:sz="0" w:space="0" w:color="auto"/>
        <w:right w:val="none" w:sz="0" w:space="0" w:color="auto"/>
      </w:divBdr>
      <w:divsChild>
        <w:div w:id="2130973285">
          <w:marLeft w:val="0"/>
          <w:marRight w:val="0"/>
          <w:marTop w:val="0"/>
          <w:marBottom w:val="0"/>
          <w:divBdr>
            <w:top w:val="none" w:sz="0" w:space="0" w:color="auto"/>
            <w:left w:val="none" w:sz="0" w:space="0" w:color="auto"/>
            <w:bottom w:val="none" w:sz="0" w:space="0" w:color="auto"/>
            <w:right w:val="none" w:sz="0" w:space="0" w:color="auto"/>
          </w:divBdr>
        </w:div>
        <w:div w:id="882519887">
          <w:marLeft w:val="0"/>
          <w:marRight w:val="0"/>
          <w:marTop w:val="0"/>
          <w:marBottom w:val="0"/>
          <w:divBdr>
            <w:top w:val="none" w:sz="0" w:space="0" w:color="auto"/>
            <w:left w:val="none" w:sz="0" w:space="0" w:color="auto"/>
            <w:bottom w:val="none" w:sz="0" w:space="0" w:color="auto"/>
            <w:right w:val="none" w:sz="0" w:space="0" w:color="auto"/>
          </w:divBdr>
          <w:divsChild>
            <w:div w:id="901405442">
              <w:marLeft w:val="0"/>
              <w:marRight w:val="0"/>
              <w:marTop w:val="0"/>
              <w:marBottom w:val="0"/>
              <w:divBdr>
                <w:top w:val="none" w:sz="0" w:space="0" w:color="auto"/>
                <w:left w:val="none" w:sz="0" w:space="0" w:color="auto"/>
                <w:bottom w:val="none" w:sz="0" w:space="0" w:color="auto"/>
                <w:right w:val="none" w:sz="0" w:space="0" w:color="auto"/>
              </w:divBdr>
            </w:div>
            <w:div w:id="12501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5528">
      <w:bodyDiv w:val="1"/>
      <w:marLeft w:val="0"/>
      <w:marRight w:val="0"/>
      <w:marTop w:val="0"/>
      <w:marBottom w:val="0"/>
      <w:divBdr>
        <w:top w:val="none" w:sz="0" w:space="0" w:color="auto"/>
        <w:left w:val="none" w:sz="0" w:space="0" w:color="auto"/>
        <w:bottom w:val="none" w:sz="0" w:space="0" w:color="auto"/>
        <w:right w:val="none" w:sz="0" w:space="0" w:color="auto"/>
      </w:divBdr>
    </w:div>
    <w:div w:id="2073578218">
      <w:bodyDiv w:val="1"/>
      <w:marLeft w:val="0"/>
      <w:marRight w:val="0"/>
      <w:marTop w:val="0"/>
      <w:marBottom w:val="0"/>
      <w:divBdr>
        <w:top w:val="none" w:sz="0" w:space="0" w:color="auto"/>
        <w:left w:val="none" w:sz="0" w:space="0" w:color="auto"/>
        <w:bottom w:val="none" w:sz="0" w:space="0" w:color="auto"/>
        <w:right w:val="none" w:sz="0" w:space="0" w:color="auto"/>
      </w:divBdr>
      <w:divsChild>
        <w:div w:id="295917285">
          <w:marLeft w:val="0"/>
          <w:marRight w:val="0"/>
          <w:marTop w:val="0"/>
          <w:marBottom w:val="0"/>
          <w:divBdr>
            <w:top w:val="none" w:sz="0" w:space="0" w:color="auto"/>
            <w:left w:val="none" w:sz="0" w:space="0" w:color="auto"/>
            <w:bottom w:val="none" w:sz="0" w:space="0" w:color="auto"/>
            <w:right w:val="none" w:sz="0" w:space="0" w:color="auto"/>
          </w:divBdr>
        </w:div>
        <w:div w:id="129984732">
          <w:marLeft w:val="0"/>
          <w:marRight w:val="0"/>
          <w:marTop w:val="0"/>
          <w:marBottom w:val="0"/>
          <w:divBdr>
            <w:top w:val="none" w:sz="0" w:space="0" w:color="auto"/>
            <w:left w:val="none" w:sz="0" w:space="0" w:color="auto"/>
            <w:bottom w:val="none" w:sz="0" w:space="0" w:color="auto"/>
            <w:right w:val="none" w:sz="0" w:space="0" w:color="auto"/>
          </w:divBdr>
        </w:div>
        <w:div w:id="69908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1.xml"/><Relationship Id="rId159" Type="http://schemas.openxmlformats.org/officeDocument/2006/relationships/control" Target="activeX/activeX146.xml"/><Relationship Id="rId175" Type="http://schemas.openxmlformats.org/officeDocument/2006/relationships/control" Target="activeX/activeX162.xml"/><Relationship Id="rId170" Type="http://schemas.openxmlformats.org/officeDocument/2006/relationships/control" Target="activeX/activeX157.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4.xml"/><Relationship Id="rId48" Type="http://schemas.openxmlformats.org/officeDocument/2006/relationships/control" Target="activeX/activeX38.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71" Type="http://schemas.openxmlformats.org/officeDocument/2006/relationships/control" Target="activeX/activeX158.xml"/><Relationship Id="rId176" Type="http://schemas.openxmlformats.org/officeDocument/2006/relationships/control" Target="activeX/activeX163.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image" Target="media/image4.wmf"/><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image" Target="media/image8.wmf"/><Relationship Id="rId161" Type="http://schemas.openxmlformats.org/officeDocument/2006/relationships/control" Target="activeX/activeX148.xml"/><Relationship Id="rId166" Type="http://schemas.openxmlformats.org/officeDocument/2006/relationships/control" Target="activeX/activeX153.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39.xml"/><Relationship Id="rId114" Type="http://schemas.openxmlformats.org/officeDocument/2006/relationships/control" Target="activeX/activeX102.xml"/><Relationship Id="rId119" Type="http://schemas.openxmlformats.org/officeDocument/2006/relationships/control" Target="activeX/activeX107.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image" Target="media/image7.wmf"/><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1.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169" Type="http://schemas.openxmlformats.org/officeDocument/2006/relationships/control" Target="activeX/activeX156.xml"/><Relationship Id="rId177" Type="http://schemas.openxmlformats.org/officeDocument/2006/relationships/control" Target="activeX/activeX164.xml"/><Relationship Id="rId4" Type="http://schemas.openxmlformats.org/officeDocument/2006/relationships/webSettings" Target="webSettings.xml"/><Relationship Id="rId9" Type="http://schemas.openxmlformats.org/officeDocument/2006/relationships/control" Target="activeX/activeX3.xml"/><Relationship Id="rId172" Type="http://schemas.openxmlformats.org/officeDocument/2006/relationships/control" Target="activeX/activeX15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8.xml"/><Relationship Id="rId50" Type="http://schemas.openxmlformats.org/officeDocument/2006/relationships/control" Target="activeX/activeX40.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3.xml"/><Relationship Id="rId167"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60.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5.wmf"/><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4.xml"/><Relationship Id="rId178" Type="http://schemas.openxmlformats.org/officeDocument/2006/relationships/fontTable" Target="fontTable.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73" Type="http://schemas.openxmlformats.org/officeDocument/2006/relationships/control" Target="activeX/activeX160.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168" Type="http://schemas.openxmlformats.org/officeDocument/2006/relationships/control" Target="activeX/activeX155.xml"/><Relationship Id="rId8" Type="http://schemas.openxmlformats.org/officeDocument/2006/relationships/control" Target="activeX/activeX2.xml"/><Relationship Id="rId51" Type="http://schemas.openxmlformats.org/officeDocument/2006/relationships/image" Target="media/image6.wmf"/><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hyperlink" Target="http://www.supplychaininitiative.eu/elearning" TargetMode="Externa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 Id="rId174" Type="http://schemas.openxmlformats.org/officeDocument/2006/relationships/control" Target="activeX/activeX161.xml"/><Relationship Id="rId179"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image" Target="media/image3.wmf"/><Relationship Id="rId57" Type="http://schemas.openxmlformats.org/officeDocument/2006/relationships/control" Target="activeX/activeX46.xml"/><Relationship Id="rId106" Type="http://schemas.openxmlformats.org/officeDocument/2006/relationships/control" Target="activeX/activeX94.xml"/><Relationship Id="rId127"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3430</Words>
  <Characters>19554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2015-08-17T08:53:00Z</dcterms:created>
  <dcterms:modified xsi:type="dcterms:W3CDTF">2015-08-17T09:00:00Z</dcterms:modified>
</cp:coreProperties>
</file>